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26" w:rsidRDefault="00F93A6D" w:rsidP="00F35A26">
      <w:pPr>
        <w:jc w:val="center"/>
        <w:rPr>
          <w:rFonts w:ascii="Calibri" w:eastAsia="標楷體" w:hAnsi="Calibri" w:cs="Calibri"/>
          <w:b/>
          <w:spacing w:val="-4"/>
          <w:kern w:val="0"/>
          <w:sz w:val="32"/>
        </w:rPr>
      </w:pPr>
      <w:r w:rsidRPr="00F93A6D">
        <w:rPr>
          <w:rFonts w:ascii="Calibri" w:eastAsia="標楷體" w:hAnsi="Calibri" w:cs="Calibri" w:hint="eastAsia"/>
          <w:b/>
          <w:spacing w:val="-4"/>
          <w:kern w:val="0"/>
          <w:sz w:val="32"/>
        </w:rPr>
        <w:t>擴大中小企業</w:t>
      </w:r>
      <w:r w:rsidR="00AA4197">
        <w:rPr>
          <w:rFonts w:ascii="Calibri" w:eastAsia="標楷體" w:hAnsi="Calibri" w:cs="Calibri" w:hint="eastAsia"/>
          <w:b/>
          <w:spacing w:val="-4"/>
          <w:kern w:val="0"/>
          <w:sz w:val="32"/>
        </w:rPr>
        <w:t>5G</w:t>
      </w:r>
      <w:r w:rsidRPr="00F93A6D">
        <w:rPr>
          <w:rFonts w:ascii="Calibri" w:eastAsia="標楷體" w:hAnsi="Calibri" w:cs="Calibri" w:hint="eastAsia"/>
          <w:b/>
          <w:spacing w:val="-4"/>
          <w:kern w:val="0"/>
          <w:sz w:val="32"/>
        </w:rPr>
        <w:t>創新服務應用計畫</w:t>
      </w:r>
      <w:r w:rsidR="00BB4CBD">
        <w:rPr>
          <w:rFonts w:ascii="Calibri" w:eastAsia="標楷體" w:hAnsi="Calibri" w:cs="Calibri" w:hint="eastAsia"/>
          <w:b/>
          <w:spacing w:val="-4"/>
          <w:kern w:val="0"/>
          <w:sz w:val="32"/>
        </w:rPr>
        <w:t>預告</w:t>
      </w:r>
      <w:r w:rsidR="00F35A26" w:rsidRPr="00F35A26">
        <w:rPr>
          <w:rFonts w:ascii="Calibri" w:eastAsia="標楷體" w:hAnsi="Calibri" w:cs="Calibri" w:hint="eastAsia"/>
          <w:b/>
          <w:spacing w:val="-4"/>
          <w:kern w:val="0"/>
          <w:sz w:val="32"/>
        </w:rPr>
        <w:t>說明</w:t>
      </w:r>
    </w:p>
    <w:tbl>
      <w:tblPr>
        <w:tblStyle w:val="TableGrid"/>
        <w:tblW w:w="9989" w:type="dxa"/>
        <w:jc w:val="center"/>
        <w:tblInd w:w="0" w:type="dxa"/>
        <w:tblCellMar>
          <w:top w:w="88" w:type="dxa"/>
          <w:left w:w="40" w:type="dxa"/>
          <w:right w:w="69" w:type="dxa"/>
        </w:tblCellMar>
        <w:tblLook w:val="04A0" w:firstRow="1" w:lastRow="0" w:firstColumn="1" w:lastColumn="0" w:noHBand="0" w:noVBand="1"/>
      </w:tblPr>
      <w:tblGrid>
        <w:gridCol w:w="1711"/>
        <w:gridCol w:w="8278"/>
      </w:tblGrid>
      <w:tr w:rsidR="00EB2D91" w:rsidRPr="00EB2D91" w:rsidTr="007750EE">
        <w:trPr>
          <w:trHeight w:val="480"/>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7750EE">
            <w:pPr>
              <w:adjustRightInd w:val="0"/>
              <w:spacing w:line="240" w:lineRule="exact"/>
              <w:jc w:val="center"/>
              <w:rPr>
                <w:rFonts w:ascii="Calibri" w:eastAsia="標楷體" w:hAnsi="Calibri" w:cs="Calibri"/>
                <w:spacing w:val="-4"/>
                <w:kern w:val="0"/>
              </w:rPr>
            </w:pPr>
            <w:r>
              <w:rPr>
                <w:rFonts w:ascii="標楷體" w:eastAsia="標楷體" w:hAnsi="標楷體" w:cs="Calibri"/>
                <w:kern w:val="0"/>
                <w:sz w:val="28"/>
                <w:szCs w:val="28"/>
              </w:rPr>
              <w:br w:type="page"/>
            </w:r>
            <w:r w:rsidRPr="00EB2D91">
              <w:rPr>
                <w:rFonts w:ascii="Calibri" w:eastAsia="標楷體" w:hAnsi="Calibri" w:cs="Times New Roman"/>
              </w:rPr>
              <w:t>計畫名稱</w:t>
            </w:r>
          </w:p>
        </w:tc>
        <w:tc>
          <w:tcPr>
            <w:tcW w:w="8278" w:type="dxa"/>
            <w:tcBorders>
              <w:top w:val="single" w:sz="4" w:space="0" w:color="000000"/>
              <w:left w:val="single" w:sz="4" w:space="0" w:color="000000"/>
              <w:bottom w:val="single" w:sz="4" w:space="0" w:color="000000"/>
              <w:right w:val="single" w:sz="4" w:space="0" w:color="000000"/>
            </w:tcBorders>
            <w:vAlign w:val="center"/>
          </w:tcPr>
          <w:p w:rsidR="00EB2D91" w:rsidRPr="00F93A6D" w:rsidRDefault="00BB4CBD" w:rsidP="00AA4197">
            <w:pPr>
              <w:spacing w:line="240" w:lineRule="exact"/>
              <w:rPr>
                <w:rFonts w:ascii="Calibri" w:eastAsia="標楷體" w:hAnsi="Calibri" w:cs="Calibri"/>
                <w:spacing w:val="-4"/>
                <w:kern w:val="0"/>
              </w:rPr>
            </w:pPr>
            <w:proofErr w:type="gramStart"/>
            <w:r w:rsidRPr="00F93A6D">
              <w:rPr>
                <w:rFonts w:ascii="Calibri" w:eastAsia="標楷體" w:hAnsi="Calibri" w:cs="Calibri" w:hint="eastAsia"/>
                <w:spacing w:val="-4"/>
                <w:kern w:val="0"/>
              </w:rPr>
              <w:t>1</w:t>
            </w:r>
            <w:r w:rsidR="00F93A6D" w:rsidRPr="00F93A6D">
              <w:rPr>
                <w:rFonts w:ascii="Calibri" w:eastAsia="標楷體" w:hAnsi="Calibri" w:cs="Calibri" w:hint="eastAsia"/>
                <w:spacing w:val="-4"/>
                <w:kern w:val="0"/>
              </w:rPr>
              <w:t>10</w:t>
            </w:r>
            <w:proofErr w:type="gramEnd"/>
            <w:r w:rsidRPr="00F93A6D">
              <w:rPr>
                <w:rFonts w:ascii="Calibri" w:eastAsia="標楷體" w:hAnsi="Calibri" w:cs="Calibri" w:hint="eastAsia"/>
                <w:spacing w:val="-4"/>
                <w:kern w:val="0"/>
              </w:rPr>
              <w:t>年度</w:t>
            </w:r>
            <w:r w:rsidR="00F93A6D" w:rsidRPr="00F93A6D">
              <w:rPr>
                <w:rFonts w:ascii="標楷體" w:eastAsia="標楷體" w:hAnsi="標楷體" w:cs="新細明體" w:hint="eastAsia"/>
                <w:kern w:val="0"/>
              </w:rPr>
              <w:t>擴大中小企業5G創新服務應用計畫</w:t>
            </w:r>
          </w:p>
        </w:tc>
      </w:tr>
      <w:tr w:rsidR="00EB2D91" w:rsidRPr="00EB2D91" w:rsidTr="007750EE">
        <w:trPr>
          <w:trHeight w:val="1031"/>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BF4550" w:rsidP="007750EE">
            <w:pPr>
              <w:spacing w:line="259" w:lineRule="auto"/>
              <w:jc w:val="center"/>
              <w:rPr>
                <w:rFonts w:ascii="Calibri" w:eastAsia="標楷體" w:hAnsi="Calibri" w:cs="Times New Roman"/>
              </w:rPr>
            </w:pPr>
            <w:r>
              <w:rPr>
                <w:rFonts w:ascii="Calibri" w:eastAsia="標楷體" w:hAnsi="Calibri" w:cs="Times New Roman" w:hint="eastAsia"/>
              </w:rPr>
              <w:t>政策</w:t>
            </w:r>
            <w:r w:rsidR="00EB2D91" w:rsidRPr="00EB2D91">
              <w:rPr>
                <w:rFonts w:ascii="Calibri" w:eastAsia="標楷體" w:hAnsi="Calibri" w:cs="Times New Roman"/>
              </w:rPr>
              <w:t>依據</w:t>
            </w:r>
          </w:p>
        </w:tc>
        <w:tc>
          <w:tcPr>
            <w:tcW w:w="8278" w:type="dxa"/>
            <w:tcBorders>
              <w:top w:val="single" w:sz="4" w:space="0" w:color="000000"/>
              <w:left w:val="single" w:sz="4" w:space="0" w:color="000000"/>
              <w:bottom w:val="single" w:sz="4" w:space="0" w:color="000000"/>
              <w:right w:val="single" w:sz="4" w:space="0" w:color="000000"/>
            </w:tcBorders>
          </w:tcPr>
          <w:p w:rsidR="00F93A6D" w:rsidRPr="00F93A6D" w:rsidRDefault="00F93A6D" w:rsidP="00F93A6D">
            <w:pPr>
              <w:pStyle w:val="a3"/>
              <w:widowControl/>
              <w:numPr>
                <w:ilvl w:val="0"/>
                <w:numId w:val="13"/>
              </w:numPr>
              <w:spacing w:line="300" w:lineRule="exact"/>
              <w:ind w:leftChars="0" w:left="509" w:hanging="509"/>
              <w:rPr>
                <w:rFonts w:eastAsia="標楷體"/>
              </w:rPr>
            </w:pPr>
            <w:r w:rsidRPr="00F93A6D">
              <w:rPr>
                <w:rFonts w:eastAsia="標楷體" w:hint="eastAsia"/>
              </w:rPr>
              <w:t>依據蔡總統</w:t>
            </w:r>
            <w:r w:rsidRPr="00F93A6D">
              <w:rPr>
                <w:rFonts w:eastAsia="標楷體" w:hint="eastAsia"/>
              </w:rPr>
              <w:t>2020</w:t>
            </w:r>
            <w:r w:rsidRPr="00F93A6D">
              <w:rPr>
                <w:rFonts w:eastAsia="標楷體" w:hint="eastAsia"/>
              </w:rPr>
              <w:t>年就職演說，在</w:t>
            </w:r>
            <w:r w:rsidRPr="00F93A6D">
              <w:rPr>
                <w:rFonts w:eastAsia="標楷體" w:hint="eastAsia"/>
              </w:rPr>
              <w:t>5+2</w:t>
            </w:r>
            <w:r w:rsidRPr="00F93A6D">
              <w:rPr>
                <w:rFonts w:eastAsia="標楷體" w:hint="eastAsia"/>
              </w:rPr>
              <w:t>產業創新的既有基礎上，將打造「六大核心戰略產業」，其中，強化資訊及數位產業發展，</w:t>
            </w:r>
            <w:r w:rsidR="00BF4550" w:rsidRPr="00F93A6D">
              <w:rPr>
                <w:rFonts w:eastAsia="標楷體" w:cs="Calibri" w:hint="eastAsia"/>
                <w:kern w:val="0"/>
              </w:rPr>
              <w:t>提供</w:t>
            </w:r>
            <w:r w:rsidR="00BF4550" w:rsidRPr="00F93A6D">
              <w:rPr>
                <w:rFonts w:eastAsia="標楷體" w:cs="Calibri" w:hint="eastAsia"/>
                <w:kern w:val="0"/>
              </w:rPr>
              <w:t>5G</w:t>
            </w:r>
            <w:r w:rsidR="00BF4550" w:rsidRPr="00F93A6D">
              <w:rPr>
                <w:rFonts w:eastAsia="標楷體" w:cs="Calibri" w:hint="eastAsia"/>
                <w:kern w:val="0"/>
              </w:rPr>
              <w:t>科技應用試煉場域，</w:t>
            </w:r>
            <w:r w:rsidRPr="00F93A6D">
              <w:rPr>
                <w:rFonts w:eastAsia="標楷體" w:hint="eastAsia"/>
              </w:rPr>
              <w:t>讓臺灣成為未來全球經濟關鍵力量。</w:t>
            </w:r>
          </w:p>
          <w:p w:rsidR="00F93A6D" w:rsidRPr="00F93A6D" w:rsidRDefault="00F93A6D" w:rsidP="00F93A6D">
            <w:pPr>
              <w:pStyle w:val="a3"/>
              <w:widowControl/>
              <w:numPr>
                <w:ilvl w:val="0"/>
                <w:numId w:val="13"/>
              </w:numPr>
              <w:spacing w:line="300" w:lineRule="exact"/>
              <w:ind w:leftChars="0" w:left="509" w:hanging="509"/>
              <w:rPr>
                <w:rFonts w:eastAsia="標楷體"/>
              </w:rPr>
            </w:pPr>
            <w:r w:rsidRPr="00F93A6D">
              <w:rPr>
                <w:rFonts w:eastAsia="標楷體" w:hint="eastAsia"/>
              </w:rPr>
              <w:t>配合行政院「臺灣</w:t>
            </w:r>
            <w:r w:rsidRPr="00F93A6D">
              <w:rPr>
                <w:rFonts w:eastAsia="標楷體" w:hint="eastAsia"/>
              </w:rPr>
              <w:t>5G</w:t>
            </w:r>
            <w:r w:rsidRPr="00F93A6D">
              <w:rPr>
                <w:rFonts w:eastAsia="標楷體" w:hint="eastAsia"/>
              </w:rPr>
              <w:t>行動計畫（</w:t>
            </w:r>
            <w:r w:rsidRPr="00F93A6D">
              <w:rPr>
                <w:rFonts w:eastAsia="標楷體" w:hint="eastAsia"/>
              </w:rPr>
              <w:t>108</w:t>
            </w:r>
            <w:r w:rsidRPr="00F93A6D">
              <w:rPr>
                <w:rFonts w:eastAsia="標楷體" w:hint="eastAsia"/>
              </w:rPr>
              <w:t>年至</w:t>
            </w:r>
            <w:r w:rsidRPr="00F93A6D">
              <w:rPr>
                <w:rFonts w:eastAsia="標楷體" w:hint="eastAsia"/>
              </w:rPr>
              <w:t>111</w:t>
            </w:r>
            <w:r w:rsidRPr="00F93A6D">
              <w:rPr>
                <w:rFonts w:eastAsia="標楷體" w:hint="eastAsia"/>
              </w:rPr>
              <w:t>年）」，以鬆綁、創新、實證、鏈結等策略，全力發展各式</w:t>
            </w:r>
            <w:r w:rsidRPr="00F93A6D">
              <w:rPr>
                <w:rFonts w:eastAsia="標楷體" w:hint="eastAsia"/>
              </w:rPr>
              <w:t>5G</w:t>
            </w:r>
            <w:r w:rsidRPr="00F93A6D">
              <w:rPr>
                <w:rFonts w:eastAsia="標楷體" w:hint="eastAsia"/>
              </w:rPr>
              <w:t>電信加值服務及垂直應用服務，打造臺灣為適合</w:t>
            </w:r>
            <w:r w:rsidRPr="00F93A6D">
              <w:rPr>
                <w:rFonts w:eastAsia="標楷體" w:hint="eastAsia"/>
              </w:rPr>
              <w:t>5G</w:t>
            </w:r>
            <w:r w:rsidRPr="00F93A6D">
              <w:rPr>
                <w:rFonts w:eastAsia="標楷體" w:hint="eastAsia"/>
              </w:rPr>
              <w:t>創新運用發展的環境，藉以提升數位競爭力、深化產業創新，實現智慧生活。</w:t>
            </w:r>
          </w:p>
        </w:tc>
      </w:tr>
      <w:tr w:rsidR="00EB2D91" w:rsidRPr="00EB2D91" w:rsidTr="007750EE">
        <w:trPr>
          <w:trHeight w:val="475"/>
          <w:jc w:val="center"/>
        </w:trPr>
        <w:tc>
          <w:tcPr>
            <w:tcW w:w="1711" w:type="dxa"/>
            <w:tcBorders>
              <w:top w:val="single" w:sz="4" w:space="0" w:color="000000"/>
              <w:left w:val="single" w:sz="4" w:space="0" w:color="000000"/>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rPr>
            </w:pPr>
            <w:r w:rsidRPr="00EB2D91">
              <w:rPr>
                <w:rFonts w:ascii="Calibri" w:eastAsia="標楷體" w:hAnsi="Calibri"/>
              </w:rPr>
              <w:t>預</w:t>
            </w:r>
            <w:r w:rsidRPr="00EB2D91">
              <w:rPr>
                <w:rFonts w:ascii="Calibri" w:eastAsia="標楷體" w:hAnsi="Calibri" w:hint="eastAsia"/>
              </w:rPr>
              <w:t>算額度</w:t>
            </w:r>
          </w:p>
        </w:tc>
        <w:tc>
          <w:tcPr>
            <w:tcW w:w="8278" w:type="dxa"/>
            <w:tcBorders>
              <w:top w:val="single" w:sz="4" w:space="0" w:color="000000"/>
              <w:left w:val="single" w:sz="4" w:space="0" w:color="000000"/>
              <w:right w:val="single" w:sz="4" w:space="0" w:color="000000"/>
            </w:tcBorders>
            <w:shd w:val="clear" w:color="auto" w:fill="auto"/>
            <w:vAlign w:val="center"/>
          </w:tcPr>
          <w:p w:rsidR="00BF4550" w:rsidRDefault="00BF4550" w:rsidP="00F93A6D">
            <w:pPr>
              <w:spacing w:line="259" w:lineRule="auto"/>
              <w:ind w:left="29"/>
              <w:rPr>
                <w:rFonts w:ascii="Calibri" w:eastAsia="標楷體" w:hAnsi="Calibri" w:hint="eastAsia"/>
              </w:rPr>
            </w:pPr>
            <w:r>
              <w:rPr>
                <w:rFonts w:ascii="Calibri" w:eastAsia="標楷體" w:hAnsi="Calibri" w:hint="eastAsia"/>
              </w:rPr>
              <w:t>110</w:t>
            </w:r>
            <w:r>
              <w:rPr>
                <w:rFonts w:ascii="Calibri" w:eastAsia="標楷體" w:hAnsi="Calibri" w:hint="eastAsia"/>
              </w:rPr>
              <w:t>年</w:t>
            </w:r>
            <w:r>
              <w:rPr>
                <w:rFonts w:ascii="Calibri" w:eastAsia="標楷體" w:hAnsi="Calibri" w:hint="eastAsia"/>
              </w:rPr>
              <w:t>1</w:t>
            </w:r>
            <w:r>
              <w:rPr>
                <w:rFonts w:ascii="Calibri" w:eastAsia="標楷體" w:hAnsi="Calibri" w:hint="eastAsia"/>
              </w:rPr>
              <w:t>月</w:t>
            </w:r>
            <w:r>
              <w:rPr>
                <w:rFonts w:ascii="Calibri" w:eastAsia="標楷體" w:hAnsi="Calibri" w:hint="eastAsia"/>
              </w:rPr>
              <w:t>-114</w:t>
            </w:r>
            <w:r>
              <w:rPr>
                <w:rFonts w:ascii="Calibri" w:eastAsia="標楷體" w:hAnsi="Calibri" w:hint="eastAsia"/>
              </w:rPr>
              <w:t>年</w:t>
            </w:r>
            <w:r>
              <w:rPr>
                <w:rFonts w:ascii="Calibri" w:eastAsia="標楷體" w:hAnsi="Calibri" w:hint="eastAsia"/>
              </w:rPr>
              <w:t>8</w:t>
            </w:r>
            <w:r>
              <w:rPr>
                <w:rFonts w:ascii="Calibri" w:eastAsia="標楷體" w:hAnsi="Calibri" w:hint="eastAsia"/>
              </w:rPr>
              <w:t>月預算</w:t>
            </w:r>
            <w:r>
              <w:rPr>
                <w:rFonts w:ascii="Calibri" w:eastAsia="標楷體" w:hAnsi="Calibri" w:hint="eastAsia"/>
              </w:rPr>
              <w:t>4</w:t>
            </w:r>
            <w:r>
              <w:rPr>
                <w:rFonts w:ascii="Calibri" w:eastAsia="標楷體" w:hAnsi="Calibri" w:hint="eastAsia"/>
              </w:rPr>
              <w:t>億</w:t>
            </w:r>
            <w:r>
              <w:rPr>
                <w:rFonts w:ascii="Calibri" w:eastAsia="標楷體" w:hAnsi="Calibri" w:hint="eastAsia"/>
              </w:rPr>
              <w:t>9</w:t>
            </w:r>
            <w:r w:rsidRPr="00F93A6D">
              <w:rPr>
                <w:rFonts w:ascii="Calibri" w:eastAsia="標楷體" w:hAnsi="Calibri" w:hint="eastAsia"/>
              </w:rPr>
              <w:t>,500</w:t>
            </w:r>
            <w:r w:rsidRPr="00F93A6D">
              <w:rPr>
                <w:rFonts w:ascii="Calibri" w:eastAsia="標楷體" w:hAnsi="Calibri" w:hint="eastAsia"/>
              </w:rPr>
              <w:t>萬元</w:t>
            </w:r>
          </w:p>
          <w:p w:rsidR="00EB2D91" w:rsidRPr="00F93A6D" w:rsidRDefault="001951AC" w:rsidP="00F93A6D">
            <w:pPr>
              <w:spacing w:line="259" w:lineRule="auto"/>
              <w:ind w:left="29"/>
              <w:rPr>
                <w:rFonts w:ascii="Calibri" w:eastAsia="標楷體" w:hAnsi="Calibri"/>
              </w:rPr>
            </w:pPr>
            <w:r w:rsidRPr="00F93A6D">
              <w:rPr>
                <w:rFonts w:ascii="Calibri" w:eastAsia="標楷體" w:hAnsi="Calibri" w:hint="eastAsia"/>
              </w:rPr>
              <w:t>1</w:t>
            </w:r>
            <w:r w:rsidR="00F93A6D" w:rsidRPr="00F93A6D">
              <w:rPr>
                <w:rFonts w:ascii="Calibri" w:eastAsia="標楷體" w:hAnsi="Calibri" w:hint="eastAsia"/>
              </w:rPr>
              <w:t>10</w:t>
            </w:r>
            <w:r w:rsidR="00EB2D91" w:rsidRPr="00F93A6D">
              <w:rPr>
                <w:rFonts w:ascii="Calibri" w:eastAsia="標楷體" w:hAnsi="Calibri" w:hint="eastAsia"/>
              </w:rPr>
              <w:t>年</w:t>
            </w:r>
            <w:r w:rsidR="00F93A6D" w:rsidRPr="00F93A6D">
              <w:rPr>
                <w:rFonts w:ascii="Calibri" w:eastAsia="標楷體" w:hAnsi="Calibri" w:hint="eastAsia"/>
              </w:rPr>
              <w:t>-111</w:t>
            </w:r>
            <w:r w:rsidR="00F93A6D" w:rsidRPr="00F93A6D">
              <w:rPr>
                <w:rFonts w:ascii="Calibri" w:eastAsia="標楷體" w:hAnsi="Calibri" w:hint="eastAsia"/>
              </w:rPr>
              <w:t>年</w:t>
            </w:r>
            <w:r w:rsidR="00EB2D91" w:rsidRPr="00F93A6D">
              <w:rPr>
                <w:rFonts w:ascii="Calibri" w:eastAsia="標楷體" w:hAnsi="Calibri" w:hint="eastAsia"/>
              </w:rPr>
              <w:t>預算</w:t>
            </w:r>
            <w:r w:rsidR="00F93A6D" w:rsidRPr="00F93A6D">
              <w:rPr>
                <w:rFonts w:ascii="Calibri" w:eastAsia="標楷體" w:hAnsi="Calibri" w:hint="eastAsia"/>
              </w:rPr>
              <w:t>1</w:t>
            </w:r>
            <w:r w:rsidR="00EA7783" w:rsidRPr="00F93A6D">
              <w:rPr>
                <w:rFonts w:ascii="Calibri" w:eastAsia="標楷體" w:hAnsi="Calibri" w:hint="eastAsia"/>
              </w:rPr>
              <w:t>億</w:t>
            </w:r>
            <w:r w:rsidR="00F93A6D" w:rsidRPr="00F93A6D">
              <w:rPr>
                <w:rFonts w:ascii="Calibri" w:eastAsia="標楷體" w:hAnsi="Calibri" w:hint="eastAsia"/>
              </w:rPr>
              <w:t>2</w:t>
            </w:r>
            <w:r w:rsidRPr="00F93A6D">
              <w:rPr>
                <w:rFonts w:ascii="Calibri" w:eastAsia="標楷體" w:hAnsi="Calibri" w:hint="eastAsia"/>
              </w:rPr>
              <w:t>,</w:t>
            </w:r>
            <w:r w:rsidR="00F93A6D" w:rsidRPr="00F93A6D">
              <w:rPr>
                <w:rFonts w:ascii="Calibri" w:eastAsia="標楷體" w:hAnsi="Calibri" w:hint="eastAsia"/>
              </w:rPr>
              <w:t>5</w:t>
            </w:r>
            <w:r w:rsidRPr="00F93A6D">
              <w:rPr>
                <w:rFonts w:ascii="Calibri" w:eastAsia="標楷體" w:hAnsi="Calibri" w:hint="eastAsia"/>
              </w:rPr>
              <w:t>00</w:t>
            </w:r>
            <w:r w:rsidRPr="00F93A6D">
              <w:rPr>
                <w:rFonts w:ascii="Calibri" w:eastAsia="標楷體" w:hAnsi="Calibri" w:hint="eastAsia"/>
              </w:rPr>
              <w:t>萬</w:t>
            </w:r>
            <w:r w:rsidR="00EB2D91" w:rsidRPr="00F93A6D">
              <w:rPr>
                <w:rFonts w:ascii="Calibri" w:eastAsia="標楷體" w:hAnsi="Calibri" w:hint="eastAsia"/>
              </w:rPr>
              <w:t>元</w:t>
            </w:r>
          </w:p>
        </w:tc>
      </w:tr>
      <w:tr w:rsidR="00EB2D91" w:rsidRPr="00EB2D91" w:rsidTr="007750EE">
        <w:tblPrEx>
          <w:tblCellMar>
            <w:right w:w="40" w:type="dxa"/>
          </w:tblCellMar>
        </w:tblPrEx>
        <w:trPr>
          <w:trHeight w:val="1015"/>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施政項目</w:t>
            </w:r>
          </w:p>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定位及功能</w:t>
            </w:r>
          </w:p>
        </w:tc>
        <w:tc>
          <w:tcPr>
            <w:tcW w:w="8278" w:type="dxa"/>
            <w:tcBorders>
              <w:top w:val="single" w:sz="4" w:space="0" w:color="000000"/>
              <w:left w:val="single" w:sz="4" w:space="0" w:color="000000"/>
              <w:bottom w:val="single" w:sz="4" w:space="0" w:color="000000"/>
              <w:right w:val="single" w:sz="4" w:space="0" w:color="000000"/>
            </w:tcBorders>
            <w:vAlign w:val="center"/>
          </w:tcPr>
          <w:p w:rsidR="00BF4550" w:rsidRPr="00F93A6D" w:rsidRDefault="00BF4550" w:rsidP="00BF4550">
            <w:pPr>
              <w:pStyle w:val="a3"/>
              <w:widowControl/>
              <w:numPr>
                <w:ilvl w:val="0"/>
                <w:numId w:val="14"/>
              </w:numPr>
              <w:spacing w:line="300" w:lineRule="exact"/>
              <w:ind w:leftChars="0"/>
              <w:rPr>
                <w:rFonts w:eastAsia="標楷體"/>
              </w:rPr>
            </w:pPr>
            <w:r w:rsidRPr="00F93A6D">
              <w:rPr>
                <w:rFonts w:eastAsia="標楷體" w:hint="eastAsia"/>
              </w:rPr>
              <w:t>我國於</w:t>
            </w:r>
            <w:r w:rsidRPr="00F93A6D">
              <w:rPr>
                <w:rFonts w:eastAsia="標楷體" w:hint="eastAsia"/>
              </w:rPr>
              <w:t>2020</w:t>
            </w:r>
            <w:r w:rsidRPr="00F93A6D">
              <w:rPr>
                <w:rFonts w:eastAsia="標楷體" w:hint="eastAsia"/>
              </w:rPr>
              <w:t>年第</w:t>
            </w:r>
            <w:r w:rsidRPr="00F93A6D">
              <w:rPr>
                <w:rFonts w:eastAsia="標楷體" w:hint="eastAsia"/>
              </w:rPr>
              <w:t>3</w:t>
            </w:r>
            <w:r w:rsidRPr="00F93A6D">
              <w:rPr>
                <w:rFonts w:eastAsia="標楷體" w:hint="eastAsia"/>
              </w:rPr>
              <w:t>季</w:t>
            </w:r>
            <w:r w:rsidRPr="00F93A6D">
              <w:rPr>
                <w:rFonts w:eastAsia="標楷體" w:hint="eastAsia"/>
              </w:rPr>
              <w:t>5G</w:t>
            </w:r>
            <w:r w:rsidRPr="00F93A6D">
              <w:rPr>
                <w:rFonts w:eastAsia="標楷體" w:hint="eastAsia"/>
              </w:rPr>
              <w:t>正式開台商轉，在全球</w:t>
            </w:r>
            <w:r w:rsidRPr="00F93A6D">
              <w:rPr>
                <w:rFonts w:eastAsia="標楷體" w:hint="eastAsia"/>
              </w:rPr>
              <w:t>5G</w:t>
            </w:r>
            <w:r w:rsidRPr="00F93A6D">
              <w:rPr>
                <w:rFonts w:eastAsia="標楷體" w:hint="eastAsia"/>
              </w:rPr>
              <w:t>競爭白熱化的現在，為帶動臺灣中小企業快速接軌</w:t>
            </w:r>
            <w:r w:rsidRPr="00F93A6D">
              <w:rPr>
                <w:rFonts w:eastAsia="標楷體" w:hint="eastAsia"/>
              </w:rPr>
              <w:t>5G</w:t>
            </w:r>
            <w:r w:rsidRPr="00F93A6D">
              <w:rPr>
                <w:rFonts w:eastAsia="標楷體" w:hint="eastAsia"/>
              </w:rPr>
              <w:t>應用，本計畫以完備中小企業</w:t>
            </w:r>
            <w:r w:rsidRPr="00F93A6D">
              <w:rPr>
                <w:rFonts w:eastAsia="標楷體" w:hint="eastAsia"/>
              </w:rPr>
              <w:t>5G</w:t>
            </w:r>
            <w:r w:rsidRPr="00F93A6D">
              <w:rPr>
                <w:rFonts w:eastAsia="標楷體" w:hint="eastAsia"/>
              </w:rPr>
              <w:t>發展環境與整合</w:t>
            </w:r>
            <w:r w:rsidRPr="00F93A6D">
              <w:rPr>
                <w:rFonts w:eastAsia="標楷體" w:hint="eastAsia"/>
              </w:rPr>
              <w:t>5G</w:t>
            </w:r>
            <w:r w:rsidRPr="00F93A6D">
              <w:rPr>
                <w:rFonts w:eastAsia="標楷體" w:hint="eastAsia"/>
              </w:rPr>
              <w:t>價值鏈團隊為核心，擴</w:t>
            </w:r>
            <w:bookmarkStart w:id="0" w:name="_GoBack"/>
            <w:bookmarkEnd w:id="0"/>
            <w:r w:rsidRPr="00F93A6D">
              <w:rPr>
                <w:rFonts w:eastAsia="標楷體" w:hint="eastAsia"/>
              </w:rPr>
              <w:t>大中小企業</w:t>
            </w:r>
            <w:r w:rsidRPr="00F93A6D">
              <w:rPr>
                <w:rFonts w:eastAsia="標楷體" w:hint="eastAsia"/>
              </w:rPr>
              <w:t>5G</w:t>
            </w:r>
            <w:r w:rsidRPr="00F93A6D">
              <w:rPr>
                <w:rFonts w:eastAsia="標楷體" w:hint="eastAsia"/>
              </w:rPr>
              <w:t>創新應用場域，帶動中小企業</w:t>
            </w:r>
            <w:r w:rsidRPr="00F93A6D">
              <w:rPr>
                <w:rFonts w:eastAsia="標楷體" w:hint="eastAsia"/>
              </w:rPr>
              <w:t>5G</w:t>
            </w:r>
            <w:r w:rsidRPr="00F93A6D">
              <w:rPr>
                <w:rFonts w:eastAsia="標楷體" w:hint="eastAsia"/>
              </w:rPr>
              <w:t>創新應用服務普及發展，進而邁向國際擴散之目標。</w:t>
            </w:r>
          </w:p>
          <w:p w:rsidR="00F93A6D" w:rsidRPr="00F93A6D" w:rsidRDefault="00F93A6D" w:rsidP="00BF4550">
            <w:pPr>
              <w:pStyle w:val="a3"/>
              <w:numPr>
                <w:ilvl w:val="0"/>
                <w:numId w:val="14"/>
              </w:numPr>
              <w:spacing w:line="300" w:lineRule="exact"/>
              <w:ind w:leftChars="0"/>
              <w:rPr>
                <w:rFonts w:eastAsia="標楷體" w:cs="Calibri"/>
                <w:kern w:val="0"/>
              </w:rPr>
            </w:pPr>
            <w:r w:rsidRPr="00F93A6D">
              <w:rPr>
                <w:rFonts w:eastAsia="標楷體" w:cs="Calibri" w:hint="eastAsia"/>
                <w:kern w:val="0"/>
              </w:rPr>
              <w:t>推動中小企業應用</w:t>
            </w:r>
            <w:r w:rsidRPr="00F93A6D">
              <w:rPr>
                <w:rFonts w:eastAsia="標楷體" w:cs="Calibri" w:hint="eastAsia"/>
                <w:kern w:val="0"/>
              </w:rPr>
              <w:t>5G</w:t>
            </w:r>
            <w:r w:rsidRPr="00F93A6D">
              <w:rPr>
                <w:rFonts w:eastAsia="標楷體" w:cs="Calibri" w:hint="eastAsia"/>
                <w:kern w:val="0"/>
              </w:rPr>
              <w:t>服務應用及創新，協助中小企業之智慧化轉型，推動以開放式創新應用場域整體營造，推動</w:t>
            </w:r>
            <w:r w:rsidRPr="00F93A6D">
              <w:rPr>
                <w:rFonts w:eastAsia="標楷體" w:cs="Calibri" w:hint="eastAsia"/>
                <w:kern w:val="0"/>
              </w:rPr>
              <w:t>5G</w:t>
            </w:r>
            <w:r w:rsidRPr="00F93A6D">
              <w:rPr>
                <w:rFonts w:eastAsia="標楷體" w:cs="Calibri" w:hint="eastAsia"/>
                <w:kern w:val="0"/>
              </w:rPr>
              <w:t>價值鏈發展。</w:t>
            </w:r>
          </w:p>
          <w:p w:rsidR="00EB2D91" w:rsidRPr="00F93A6D" w:rsidRDefault="00F93A6D" w:rsidP="00BF4550">
            <w:pPr>
              <w:pStyle w:val="a3"/>
              <w:numPr>
                <w:ilvl w:val="0"/>
                <w:numId w:val="14"/>
              </w:numPr>
              <w:spacing w:line="300" w:lineRule="exact"/>
              <w:ind w:leftChars="0"/>
              <w:rPr>
                <w:rFonts w:eastAsia="標楷體" w:cs="Calibri"/>
                <w:kern w:val="0"/>
              </w:rPr>
            </w:pPr>
            <w:r w:rsidRPr="00F93A6D">
              <w:rPr>
                <w:rFonts w:eastAsia="標楷體" w:cs="Calibri" w:hint="eastAsia"/>
                <w:kern w:val="0"/>
              </w:rPr>
              <w:t>整合</w:t>
            </w:r>
            <w:r w:rsidRPr="00F93A6D">
              <w:rPr>
                <w:rFonts w:eastAsia="標楷體" w:cs="Calibri" w:hint="eastAsia"/>
                <w:kern w:val="0"/>
              </w:rPr>
              <w:t>5G</w:t>
            </w:r>
            <w:r w:rsidRPr="00F93A6D">
              <w:rPr>
                <w:rFonts w:eastAsia="標楷體" w:cs="Calibri" w:hint="eastAsia"/>
                <w:kern w:val="0"/>
              </w:rPr>
              <w:t>價值鏈團隊發展</w:t>
            </w:r>
            <w:r w:rsidRPr="00F93A6D">
              <w:rPr>
                <w:rFonts w:eastAsia="標楷體" w:cs="Calibri" w:hint="eastAsia"/>
                <w:kern w:val="0"/>
              </w:rPr>
              <w:t>5G</w:t>
            </w:r>
            <w:r w:rsidRPr="00F93A6D">
              <w:rPr>
                <w:rFonts w:eastAsia="標楷體" w:cs="Calibri" w:hint="eastAsia"/>
                <w:kern w:val="0"/>
              </w:rPr>
              <w:t>創新服務模式，引導中小企業參與</w:t>
            </w:r>
            <w:r>
              <w:rPr>
                <w:rFonts w:eastAsia="標楷體" w:cs="Calibri" w:hint="eastAsia"/>
                <w:kern w:val="0"/>
              </w:rPr>
              <w:t>，</w:t>
            </w:r>
            <w:r w:rsidRPr="00F93A6D">
              <w:rPr>
                <w:rFonts w:eastAsia="標楷體" w:cs="Calibri" w:hint="eastAsia"/>
                <w:kern w:val="0"/>
              </w:rPr>
              <w:t>輔以政策工具推動普及發展，提升中小企業數位能量，深化</w:t>
            </w:r>
            <w:r w:rsidRPr="00F93A6D">
              <w:rPr>
                <w:rFonts w:eastAsia="標楷體" w:cs="Calibri" w:hint="eastAsia"/>
                <w:kern w:val="0"/>
              </w:rPr>
              <w:t>5G</w:t>
            </w:r>
            <w:r w:rsidRPr="00F93A6D">
              <w:rPr>
                <w:rFonts w:eastAsia="標楷體" w:cs="Calibri" w:hint="eastAsia"/>
                <w:kern w:val="0"/>
              </w:rPr>
              <w:t>加值應用。</w:t>
            </w:r>
          </w:p>
        </w:tc>
      </w:tr>
      <w:tr w:rsidR="00EB2D91" w:rsidRPr="00EB2D91" w:rsidTr="007750EE">
        <w:tblPrEx>
          <w:tblCellMar>
            <w:right w:w="40" w:type="dxa"/>
          </w:tblCellMar>
        </w:tblPrEx>
        <w:trPr>
          <w:trHeight w:val="1015"/>
          <w:jc w:val="center"/>
        </w:trPr>
        <w:tc>
          <w:tcPr>
            <w:tcW w:w="1711"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重點描述</w:t>
            </w:r>
          </w:p>
        </w:tc>
        <w:tc>
          <w:tcPr>
            <w:tcW w:w="8278" w:type="dxa"/>
            <w:tcBorders>
              <w:top w:val="single" w:sz="4" w:space="0" w:color="000000"/>
              <w:left w:val="single" w:sz="4" w:space="0" w:color="000000"/>
              <w:bottom w:val="single" w:sz="4" w:space="0" w:color="auto"/>
              <w:right w:val="single" w:sz="4" w:space="0" w:color="000000"/>
            </w:tcBorders>
            <w:vAlign w:val="center"/>
          </w:tcPr>
          <w:p w:rsidR="00F93A6D" w:rsidRPr="00F93A6D" w:rsidRDefault="00F93A6D" w:rsidP="00F93A6D">
            <w:pPr>
              <w:pStyle w:val="a3"/>
              <w:numPr>
                <w:ilvl w:val="0"/>
                <w:numId w:val="16"/>
              </w:numPr>
              <w:spacing w:line="300" w:lineRule="exact"/>
              <w:ind w:leftChars="0"/>
              <w:rPr>
                <w:rFonts w:eastAsia="標楷體" w:cs="Calibri"/>
                <w:kern w:val="0"/>
              </w:rPr>
            </w:pPr>
            <w:r w:rsidRPr="00F93A6D">
              <w:rPr>
                <w:rFonts w:eastAsia="標楷體" w:cs="Calibri" w:hint="eastAsia"/>
                <w:kern w:val="0"/>
              </w:rPr>
              <w:t>針對</w:t>
            </w:r>
            <w:r w:rsidRPr="00F93A6D">
              <w:rPr>
                <w:rFonts w:eastAsia="標楷體" w:cs="Calibri" w:hint="eastAsia"/>
                <w:kern w:val="0"/>
              </w:rPr>
              <w:t>5G</w:t>
            </w:r>
            <w:r w:rsidRPr="00F93A6D">
              <w:rPr>
                <w:rFonts w:eastAsia="標楷體" w:cs="Calibri" w:hint="eastAsia"/>
                <w:kern w:val="0"/>
              </w:rPr>
              <w:t>技術與中小企業需求缺口，建立</w:t>
            </w:r>
            <w:r w:rsidRPr="00F93A6D">
              <w:rPr>
                <w:rFonts w:eastAsia="標楷體" w:cs="Calibri" w:hint="eastAsia"/>
                <w:kern w:val="0"/>
              </w:rPr>
              <w:t>5G</w:t>
            </w:r>
            <w:r w:rsidRPr="00F93A6D">
              <w:rPr>
                <w:rFonts w:eastAsia="標楷體" w:cs="Calibri" w:hint="eastAsia"/>
                <w:kern w:val="0"/>
              </w:rPr>
              <w:t>協作平台與跨領域輔導機制，加速中小企業發展</w:t>
            </w:r>
            <w:r w:rsidRPr="00F93A6D">
              <w:rPr>
                <w:rFonts w:eastAsia="標楷體" w:cs="Calibri" w:hint="eastAsia"/>
                <w:kern w:val="0"/>
              </w:rPr>
              <w:t>5G</w:t>
            </w:r>
            <w:r w:rsidRPr="00F93A6D">
              <w:rPr>
                <w:rFonts w:eastAsia="標楷體" w:cs="Calibri" w:hint="eastAsia"/>
                <w:kern w:val="0"/>
              </w:rPr>
              <w:t>創新服務應用。</w:t>
            </w:r>
          </w:p>
          <w:p w:rsidR="00F93A6D" w:rsidRPr="00F93A6D" w:rsidRDefault="00F93A6D" w:rsidP="00F93A6D">
            <w:pPr>
              <w:pStyle w:val="a3"/>
              <w:numPr>
                <w:ilvl w:val="0"/>
                <w:numId w:val="16"/>
              </w:numPr>
              <w:spacing w:line="300" w:lineRule="exact"/>
              <w:ind w:leftChars="0"/>
              <w:rPr>
                <w:rFonts w:eastAsia="標楷體" w:cs="Calibri"/>
                <w:kern w:val="0"/>
              </w:rPr>
            </w:pPr>
            <w:r w:rsidRPr="00F93A6D">
              <w:rPr>
                <w:rFonts w:eastAsia="標楷體" w:cs="Calibri" w:hint="eastAsia"/>
                <w:kern w:val="0"/>
              </w:rPr>
              <w:t>透過開放式創新應用場域的整體營造，鼓勵業者建構</w:t>
            </w:r>
            <w:r w:rsidRPr="00F93A6D">
              <w:rPr>
                <w:rFonts w:eastAsia="標楷體" w:cs="Calibri" w:hint="eastAsia"/>
                <w:kern w:val="0"/>
              </w:rPr>
              <w:t>5G</w:t>
            </w:r>
            <w:r w:rsidRPr="00F93A6D">
              <w:rPr>
                <w:rFonts w:eastAsia="標楷體" w:cs="Calibri" w:hint="eastAsia"/>
                <w:kern w:val="0"/>
              </w:rPr>
              <w:t>創新應用，帶動應用場域中小企業商家接軌</w:t>
            </w:r>
            <w:r w:rsidRPr="00F93A6D">
              <w:rPr>
                <w:rFonts w:eastAsia="標楷體" w:cs="Calibri" w:hint="eastAsia"/>
                <w:kern w:val="0"/>
              </w:rPr>
              <w:t>5G</w:t>
            </w:r>
            <w:r w:rsidRPr="00F93A6D">
              <w:rPr>
                <w:rFonts w:eastAsia="標楷體" w:cs="Calibri" w:hint="eastAsia"/>
                <w:kern w:val="0"/>
              </w:rPr>
              <w:t>應用服務。</w:t>
            </w:r>
          </w:p>
          <w:p w:rsidR="00095BCE" w:rsidRPr="00F93A6D" w:rsidRDefault="00F93A6D" w:rsidP="00F93A6D">
            <w:pPr>
              <w:pStyle w:val="a3"/>
              <w:numPr>
                <w:ilvl w:val="0"/>
                <w:numId w:val="16"/>
              </w:numPr>
              <w:spacing w:line="300" w:lineRule="exact"/>
              <w:ind w:leftChars="0"/>
              <w:rPr>
                <w:rFonts w:eastAsia="標楷體" w:cs="Calibri"/>
                <w:kern w:val="0"/>
              </w:rPr>
            </w:pPr>
            <w:r w:rsidRPr="00F93A6D">
              <w:rPr>
                <w:rFonts w:eastAsia="標楷體" w:cs="Calibri" w:hint="eastAsia"/>
                <w:kern w:val="0"/>
              </w:rPr>
              <w:t>推動中小企業</w:t>
            </w:r>
            <w:r w:rsidRPr="00F93A6D">
              <w:rPr>
                <w:rFonts w:eastAsia="標楷體" w:cs="Calibri" w:hint="eastAsia"/>
                <w:kern w:val="0"/>
              </w:rPr>
              <w:t>5G</w:t>
            </w:r>
            <w:r w:rsidRPr="00F93A6D">
              <w:rPr>
                <w:rFonts w:eastAsia="標楷體" w:cs="Calibri" w:hint="eastAsia"/>
                <w:kern w:val="0"/>
              </w:rPr>
              <w:t>創新應用場域發展，搭配創新應用服務交流，擴大中小企業</w:t>
            </w:r>
            <w:r w:rsidRPr="00F93A6D">
              <w:rPr>
                <w:rFonts w:eastAsia="標楷體" w:cs="Calibri" w:hint="eastAsia"/>
                <w:kern w:val="0"/>
              </w:rPr>
              <w:t>5G</w:t>
            </w:r>
            <w:r w:rsidRPr="00F93A6D">
              <w:rPr>
                <w:rFonts w:eastAsia="標楷體" w:cs="Calibri" w:hint="eastAsia"/>
                <w:kern w:val="0"/>
              </w:rPr>
              <w:t>創新服務模式的普及。</w:t>
            </w:r>
          </w:p>
        </w:tc>
      </w:tr>
      <w:tr w:rsidR="00EB2D91" w:rsidRPr="00EB2D91" w:rsidTr="00BB4CBD">
        <w:trPr>
          <w:trHeight w:val="1012"/>
          <w:jc w:val="center"/>
        </w:trPr>
        <w:tc>
          <w:tcPr>
            <w:tcW w:w="1711"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rsidR="00EB2D91" w:rsidRPr="00EB2D91" w:rsidRDefault="00EB2D91" w:rsidP="00DC557F">
            <w:pPr>
              <w:spacing w:line="259" w:lineRule="auto"/>
              <w:ind w:left="29"/>
              <w:jc w:val="center"/>
              <w:rPr>
                <w:rFonts w:ascii="Calibri" w:eastAsia="標楷體" w:hAnsi="Calibri" w:cs="Times New Roman"/>
              </w:rPr>
            </w:pPr>
            <w:r w:rsidRPr="00EB2D91">
              <w:rPr>
                <w:rFonts w:ascii="Calibri" w:eastAsia="標楷體" w:hAnsi="Calibri" w:cs="Times New Roman"/>
              </w:rPr>
              <w:t>預期效益</w:t>
            </w:r>
          </w:p>
        </w:tc>
        <w:tc>
          <w:tcPr>
            <w:tcW w:w="8278" w:type="dxa"/>
            <w:tcBorders>
              <w:top w:val="single" w:sz="4" w:space="0" w:color="auto"/>
              <w:left w:val="single" w:sz="4" w:space="0" w:color="000000"/>
              <w:bottom w:val="single" w:sz="4" w:space="0" w:color="auto"/>
              <w:right w:val="single" w:sz="4" w:space="0" w:color="000000"/>
            </w:tcBorders>
          </w:tcPr>
          <w:p w:rsidR="00BF4550" w:rsidRPr="00BF4550" w:rsidRDefault="00BF4550" w:rsidP="00BF4550">
            <w:pPr>
              <w:pStyle w:val="a3"/>
              <w:numPr>
                <w:ilvl w:val="0"/>
                <w:numId w:val="18"/>
              </w:numPr>
              <w:spacing w:line="240" w:lineRule="exact"/>
              <w:ind w:leftChars="0"/>
              <w:rPr>
                <w:rFonts w:eastAsia="標楷體" w:cs="Calibri" w:hint="eastAsia"/>
                <w:kern w:val="0"/>
              </w:rPr>
            </w:pPr>
            <w:r w:rsidRPr="00BF4550">
              <w:rPr>
                <w:rFonts w:eastAsia="標楷體" w:cs="Calibri" w:hint="eastAsia"/>
                <w:kern w:val="0"/>
              </w:rPr>
              <w:t>110-</w:t>
            </w:r>
            <w:proofErr w:type="gramStart"/>
            <w:r w:rsidRPr="00BF4550">
              <w:rPr>
                <w:rFonts w:eastAsia="標楷體" w:cs="Calibri" w:hint="eastAsia"/>
                <w:kern w:val="0"/>
              </w:rPr>
              <w:t>114</w:t>
            </w:r>
            <w:proofErr w:type="gramEnd"/>
            <w:r w:rsidRPr="00BF4550">
              <w:rPr>
                <w:rFonts w:eastAsia="標楷體" w:cs="Calibri" w:hint="eastAsia"/>
                <w:kern w:val="0"/>
              </w:rPr>
              <w:t>年度預期效益</w:t>
            </w:r>
          </w:p>
          <w:p w:rsidR="00BF4550" w:rsidRDefault="00BF4550" w:rsidP="00BF4550">
            <w:pPr>
              <w:pStyle w:val="a3"/>
              <w:numPr>
                <w:ilvl w:val="0"/>
                <w:numId w:val="19"/>
              </w:numPr>
              <w:spacing w:line="240" w:lineRule="exact"/>
              <w:ind w:leftChars="0"/>
              <w:rPr>
                <w:rFonts w:eastAsia="標楷體" w:cs="Calibri" w:hint="eastAsia"/>
                <w:kern w:val="0"/>
              </w:rPr>
            </w:pPr>
            <w:r w:rsidRPr="00BF4550">
              <w:rPr>
                <w:rFonts w:eastAsia="標楷體" w:cs="Calibri" w:hint="eastAsia"/>
                <w:kern w:val="0"/>
              </w:rPr>
              <w:t>創新</w:t>
            </w:r>
            <w:r w:rsidRPr="00BF4550">
              <w:rPr>
                <w:rFonts w:eastAsia="標楷體" w:cs="Calibri" w:hint="eastAsia"/>
                <w:kern w:val="0"/>
              </w:rPr>
              <w:t>5G</w:t>
            </w:r>
            <w:r w:rsidRPr="00BF4550">
              <w:rPr>
                <w:rFonts w:eastAsia="標楷體" w:cs="Calibri" w:hint="eastAsia"/>
                <w:kern w:val="0"/>
              </w:rPr>
              <w:t>多元應用整合服務，形成至少</w:t>
            </w:r>
            <w:r w:rsidRPr="00BF4550">
              <w:rPr>
                <w:rFonts w:eastAsia="標楷體" w:cs="Calibri" w:hint="eastAsia"/>
                <w:kern w:val="0"/>
              </w:rPr>
              <w:t>36</w:t>
            </w:r>
            <w:r w:rsidRPr="00BF4550">
              <w:rPr>
                <w:rFonts w:eastAsia="標楷體" w:cs="Calibri" w:hint="eastAsia"/>
                <w:kern w:val="0"/>
              </w:rPr>
              <w:t>組</w:t>
            </w:r>
            <w:r w:rsidRPr="00BF4550">
              <w:rPr>
                <w:rFonts w:eastAsia="標楷體" w:cs="Calibri" w:hint="eastAsia"/>
                <w:kern w:val="0"/>
              </w:rPr>
              <w:t>5G</w:t>
            </w:r>
            <w:r w:rsidRPr="00BF4550">
              <w:rPr>
                <w:rFonts w:eastAsia="標楷體" w:cs="Calibri" w:hint="eastAsia"/>
                <w:kern w:val="0"/>
              </w:rPr>
              <w:t>價值鏈團隊，發展</w:t>
            </w:r>
            <w:r w:rsidRPr="00BF4550">
              <w:rPr>
                <w:rFonts w:eastAsia="標楷體" w:cs="Calibri" w:hint="eastAsia"/>
                <w:kern w:val="0"/>
              </w:rPr>
              <w:t>5G</w:t>
            </w:r>
            <w:r w:rsidRPr="00BF4550">
              <w:rPr>
                <w:rFonts w:eastAsia="標楷體" w:cs="Calibri" w:hint="eastAsia"/>
                <w:kern w:val="0"/>
              </w:rPr>
              <w:t>跨業生態體系。</w:t>
            </w:r>
          </w:p>
          <w:p w:rsidR="00BF4550" w:rsidRDefault="00BF4550" w:rsidP="00BF4550">
            <w:pPr>
              <w:pStyle w:val="a3"/>
              <w:numPr>
                <w:ilvl w:val="0"/>
                <w:numId w:val="19"/>
              </w:numPr>
              <w:spacing w:line="240" w:lineRule="exact"/>
              <w:ind w:leftChars="0"/>
              <w:rPr>
                <w:rFonts w:eastAsia="標楷體" w:cs="Calibri" w:hint="eastAsia"/>
                <w:kern w:val="0"/>
              </w:rPr>
            </w:pPr>
            <w:r w:rsidRPr="00BF4550">
              <w:rPr>
                <w:rFonts w:eastAsia="標楷體" w:cs="Calibri" w:hint="eastAsia"/>
                <w:kern w:val="0"/>
              </w:rPr>
              <w:t>擴大中小企業</w:t>
            </w:r>
            <w:r w:rsidRPr="00BF4550">
              <w:rPr>
                <w:rFonts w:eastAsia="標楷體" w:cs="Calibri" w:hint="eastAsia"/>
                <w:kern w:val="0"/>
              </w:rPr>
              <w:t>5G</w:t>
            </w:r>
            <w:r w:rsidRPr="00BF4550">
              <w:rPr>
                <w:rFonts w:eastAsia="標楷體" w:cs="Calibri" w:hint="eastAsia"/>
                <w:kern w:val="0"/>
              </w:rPr>
              <w:t>創新服務模式</w:t>
            </w:r>
            <w:proofErr w:type="gramStart"/>
            <w:r w:rsidRPr="00BF4550">
              <w:rPr>
                <w:rFonts w:eastAsia="標楷體" w:cs="Calibri" w:hint="eastAsia"/>
                <w:kern w:val="0"/>
              </w:rPr>
              <w:t>普及，</w:t>
            </w:r>
            <w:proofErr w:type="gramEnd"/>
            <w:r w:rsidRPr="00BF4550">
              <w:rPr>
                <w:rFonts w:eastAsia="標楷體" w:cs="Calibri" w:hint="eastAsia"/>
                <w:kern w:val="0"/>
              </w:rPr>
              <w:t>發展民眾與企業有感的</w:t>
            </w:r>
            <w:r w:rsidRPr="00BF4550">
              <w:rPr>
                <w:rFonts w:eastAsia="標楷體" w:cs="Calibri" w:hint="eastAsia"/>
                <w:kern w:val="0"/>
              </w:rPr>
              <w:t>5G</w:t>
            </w:r>
            <w:r w:rsidRPr="00BF4550">
              <w:rPr>
                <w:rFonts w:eastAsia="標楷體" w:cs="Calibri" w:hint="eastAsia"/>
                <w:kern w:val="0"/>
              </w:rPr>
              <w:t>智慧應用，誘發至少</w:t>
            </w:r>
            <w:r w:rsidRPr="00BF4550">
              <w:rPr>
                <w:rFonts w:eastAsia="標楷體" w:cs="Calibri" w:hint="eastAsia"/>
                <w:kern w:val="0"/>
              </w:rPr>
              <w:t>108</w:t>
            </w:r>
            <w:r w:rsidRPr="00BF4550">
              <w:rPr>
                <w:rFonts w:eastAsia="標楷體" w:cs="Calibri" w:hint="eastAsia"/>
                <w:kern w:val="0"/>
              </w:rPr>
              <w:t>萬人次之服務體驗使用。</w:t>
            </w:r>
          </w:p>
          <w:p w:rsidR="00BF4550" w:rsidRDefault="00BF4550" w:rsidP="00BF4550">
            <w:pPr>
              <w:pStyle w:val="a3"/>
              <w:numPr>
                <w:ilvl w:val="0"/>
                <w:numId w:val="19"/>
              </w:numPr>
              <w:spacing w:line="240" w:lineRule="exact"/>
              <w:ind w:leftChars="0"/>
              <w:rPr>
                <w:rFonts w:eastAsia="標楷體" w:cs="Calibri" w:hint="eastAsia"/>
                <w:kern w:val="0"/>
              </w:rPr>
            </w:pPr>
            <w:r w:rsidRPr="00BF4550">
              <w:rPr>
                <w:rFonts w:eastAsia="標楷體" w:cs="Calibri" w:hint="eastAsia"/>
                <w:kern w:val="0"/>
              </w:rPr>
              <w:t>協助中小企業數位轉型升級及商機開創，降低中小企業接軌</w:t>
            </w:r>
            <w:r w:rsidRPr="00BF4550">
              <w:rPr>
                <w:rFonts w:eastAsia="標楷體" w:cs="Calibri" w:hint="eastAsia"/>
                <w:kern w:val="0"/>
              </w:rPr>
              <w:t>5G</w:t>
            </w:r>
            <w:r w:rsidRPr="00BF4550">
              <w:rPr>
                <w:rFonts w:eastAsia="標楷體" w:cs="Calibri" w:hint="eastAsia"/>
                <w:kern w:val="0"/>
              </w:rPr>
              <w:t>應用進入門檻及成本，帶動</w:t>
            </w:r>
            <w:r w:rsidRPr="00BF4550">
              <w:rPr>
                <w:rFonts w:eastAsia="標楷體" w:cs="Calibri" w:hint="eastAsia"/>
                <w:kern w:val="0"/>
              </w:rPr>
              <w:t>3,600</w:t>
            </w:r>
            <w:r w:rsidRPr="00BF4550">
              <w:rPr>
                <w:rFonts w:eastAsia="標楷體" w:cs="Calibri" w:hint="eastAsia"/>
                <w:kern w:val="0"/>
              </w:rPr>
              <w:t>家店家參與數位轉型。</w:t>
            </w:r>
          </w:p>
          <w:p w:rsidR="00BF4550" w:rsidRPr="00BF4550" w:rsidRDefault="00BF4550" w:rsidP="00BF4550">
            <w:pPr>
              <w:pStyle w:val="a3"/>
              <w:numPr>
                <w:ilvl w:val="0"/>
                <w:numId w:val="19"/>
              </w:numPr>
              <w:spacing w:line="240" w:lineRule="exact"/>
              <w:ind w:leftChars="0"/>
              <w:rPr>
                <w:rFonts w:eastAsia="標楷體" w:cs="Calibri" w:hint="eastAsia"/>
                <w:kern w:val="0"/>
              </w:rPr>
            </w:pPr>
            <w:r w:rsidRPr="00BF4550">
              <w:rPr>
                <w:rFonts w:eastAsia="標楷體" w:cs="Calibri" w:hint="eastAsia"/>
                <w:kern w:val="0"/>
              </w:rPr>
              <w:t>深化中小企業創新能量，累積推動</w:t>
            </w:r>
            <w:r w:rsidRPr="00BF4550">
              <w:rPr>
                <w:rFonts w:eastAsia="標楷體" w:cs="Calibri" w:hint="eastAsia"/>
                <w:kern w:val="0"/>
              </w:rPr>
              <w:t>47</w:t>
            </w:r>
            <w:r w:rsidRPr="00BF4550">
              <w:rPr>
                <w:rFonts w:eastAsia="標楷體" w:cs="Calibri" w:hint="eastAsia"/>
                <w:kern w:val="0"/>
              </w:rPr>
              <w:t>項智慧應用服務，協助中小企業</w:t>
            </w:r>
            <w:r w:rsidRPr="00BF4550">
              <w:rPr>
                <w:rFonts w:eastAsia="標楷體" w:cs="Calibri" w:hint="eastAsia"/>
                <w:kern w:val="0"/>
              </w:rPr>
              <w:t>5G</w:t>
            </w:r>
            <w:r w:rsidRPr="00BF4550">
              <w:rPr>
                <w:rFonts w:eastAsia="標楷體" w:cs="Calibri" w:hint="eastAsia"/>
                <w:kern w:val="0"/>
              </w:rPr>
              <w:t>應用衍生產業效益達新臺幣</w:t>
            </w:r>
            <w:r w:rsidRPr="00BF4550">
              <w:rPr>
                <w:rFonts w:eastAsia="標楷體" w:cs="Calibri" w:hint="eastAsia"/>
                <w:kern w:val="0"/>
              </w:rPr>
              <w:t>12.5</w:t>
            </w:r>
            <w:r w:rsidRPr="00BF4550">
              <w:rPr>
                <w:rFonts w:eastAsia="標楷體" w:cs="Calibri" w:hint="eastAsia"/>
                <w:kern w:val="0"/>
              </w:rPr>
              <w:t>億元以上。</w:t>
            </w:r>
          </w:p>
          <w:p w:rsidR="00BF4550" w:rsidRDefault="00BF4550" w:rsidP="00BF4550">
            <w:pPr>
              <w:pStyle w:val="a3"/>
              <w:numPr>
                <w:ilvl w:val="0"/>
                <w:numId w:val="18"/>
              </w:numPr>
              <w:spacing w:line="240" w:lineRule="exact"/>
              <w:ind w:leftChars="0"/>
              <w:rPr>
                <w:rFonts w:eastAsia="標楷體" w:cs="Calibri" w:hint="eastAsia"/>
                <w:kern w:val="0"/>
              </w:rPr>
            </w:pPr>
            <w:r w:rsidRPr="00BF4550">
              <w:rPr>
                <w:rFonts w:eastAsia="標楷體" w:cs="Calibri" w:hint="eastAsia"/>
                <w:kern w:val="0"/>
              </w:rPr>
              <w:t>110-</w:t>
            </w:r>
            <w:proofErr w:type="gramStart"/>
            <w:r w:rsidRPr="00BF4550">
              <w:rPr>
                <w:rFonts w:eastAsia="標楷體" w:cs="Calibri" w:hint="eastAsia"/>
                <w:kern w:val="0"/>
              </w:rPr>
              <w:t>111</w:t>
            </w:r>
            <w:proofErr w:type="gramEnd"/>
            <w:r w:rsidRPr="00BF4550">
              <w:rPr>
                <w:rFonts w:eastAsia="標楷體" w:cs="Calibri" w:hint="eastAsia"/>
                <w:kern w:val="0"/>
              </w:rPr>
              <w:t>年度預期效益</w:t>
            </w:r>
          </w:p>
          <w:p w:rsidR="00F93A6D" w:rsidRPr="00BF4550" w:rsidRDefault="00F93A6D" w:rsidP="00BF4550">
            <w:pPr>
              <w:pStyle w:val="a3"/>
              <w:numPr>
                <w:ilvl w:val="0"/>
                <w:numId w:val="20"/>
              </w:numPr>
              <w:spacing w:line="240" w:lineRule="exact"/>
              <w:ind w:leftChars="0"/>
              <w:rPr>
                <w:rFonts w:eastAsia="標楷體" w:cs="Calibri"/>
                <w:kern w:val="0"/>
              </w:rPr>
            </w:pPr>
            <w:r w:rsidRPr="00BF4550">
              <w:rPr>
                <w:rFonts w:eastAsia="標楷體" w:cs="Calibri" w:hint="eastAsia"/>
                <w:kern w:val="0"/>
              </w:rPr>
              <w:t>整合場域經營、商業服務、資訊軟硬體業者促成至少</w:t>
            </w:r>
            <w:r w:rsidRPr="00BF4550">
              <w:rPr>
                <w:rFonts w:eastAsia="標楷體" w:cs="Calibri" w:hint="eastAsia"/>
                <w:kern w:val="0"/>
              </w:rPr>
              <w:t>9</w:t>
            </w:r>
            <w:r w:rsidRPr="00BF4550">
              <w:rPr>
                <w:rFonts w:eastAsia="標楷體" w:cs="Calibri" w:hint="eastAsia"/>
                <w:kern w:val="0"/>
              </w:rPr>
              <w:t>組</w:t>
            </w:r>
            <w:r w:rsidRPr="00BF4550">
              <w:rPr>
                <w:rFonts w:eastAsia="標楷體" w:cs="Calibri" w:hint="eastAsia"/>
                <w:kern w:val="0"/>
              </w:rPr>
              <w:t>5G</w:t>
            </w:r>
            <w:r w:rsidRPr="00BF4550">
              <w:rPr>
                <w:rFonts w:eastAsia="標楷體" w:cs="Calibri" w:hint="eastAsia"/>
                <w:kern w:val="0"/>
              </w:rPr>
              <w:t>價值鏈團隊，建立</w:t>
            </w:r>
            <w:r w:rsidRPr="00BF4550">
              <w:rPr>
                <w:rFonts w:eastAsia="標楷體" w:cs="Calibri" w:hint="eastAsia"/>
                <w:kern w:val="0"/>
              </w:rPr>
              <w:t>5G</w:t>
            </w:r>
            <w:r w:rsidRPr="00BF4550">
              <w:rPr>
                <w:rFonts w:eastAsia="標楷體" w:cs="Calibri" w:hint="eastAsia"/>
                <w:kern w:val="0"/>
              </w:rPr>
              <w:t>智慧服務示範標竿，衍生產業效益投資額、產值至少新臺幣</w:t>
            </w:r>
            <w:r w:rsidRPr="00BF4550">
              <w:rPr>
                <w:rFonts w:eastAsia="標楷體" w:cs="Calibri" w:hint="eastAsia"/>
                <w:kern w:val="0"/>
              </w:rPr>
              <w:t>2.5</w:t>
            </w:r>
            <w:r w:rsidRPr="00BF4550">
              <w:rPr>
                <w:rFonts w:eastAsia="標楷體" w:cs="Calibri" w:hint="eastAsia"/>
                <w:kern w:val="0"/>
              </w:rPr>
              <w:t>億元。</w:t>
            </w:r>
          </w:p>
          <w:p w:rsidR="00F93A6D" w:rsidRPr="00F93A6D" w:rsidRDefault="00F93A6D" w:rsidP="00BF4550">
            <w:pPr>
              <w:pStyle w:val="a3"/>
              <w:numPr>
                <w:ilvl w:val="0"/>
                <w:numId w:val="20"/>
              </w:numPr>
              <w:spacing w:line="240" w:lineRule="exact"/>
              <w:ind w:leftChars="0"/>
              <w:rPr>
                <w:rFonts w:eastAsia="標楷體" w:cs="Calibri"/>
                <w:kern w:val="0"/>
              </w:rPr>
            </w:pPr>
            <w:r w:rsidRPr="00F93A6D">
              <w:rPr>
                <w:rFonts w:eastAsia="標楷體" w:cs="Calibri" w:hint="eastAsia"/>
                <w:kern w:val="0"/>
              </w:rPr>
              <w:t>推動</w:t>
            </w:r>
            <w:r w:rsidRPr="00F93A6D">
              <w:rPr>
                <w:rFonts w:eastAsia="標楷體" w:cs="Calibri" w:hint="eastAsia"/>
                <w:kern w:val="0"/>
              </w:rPr>
              <w:t>12</w:t>
            </w:r>
            <w:r w:rsidRPr="00F93A6D">
              <w:rPr>
                <w:rFonts w:eastAsia="標楷體" w:cs="Calibri" w:hint="eastAsia"/>
                <w:kern w:val="0"/>
              </w:rPr>
              <w:t>項</w:t>
            </w:r>
            <w:r w:rsidRPr="00F93A6D">
              <w:rPr>
                <w:rFonts w:eastAsia="標楷體" w:cs="Calibri" w:hint="eastAsia"/>
                <w:kern w:val="0"/>
              </w:rPr>
              <w:t>5G</w:t>
            </w:r>
            <w:r w:rsidRPr="00F93A6D">
              <w:rPr>
                <w:rFonts w:eastAsia="標楷體" w:cs="Calibri" w:hint="eastAsia"/>
                <w:kern w:val="0"/>
              </w:rPr>
              <w:t>應用服務，帶動</w:t>
            </w:r>
            <w:r w:rsidRPr="00F93A6D">
              <w:rPr>
                <w:rFonts w:eastAsia="標楷體" w:cs="Calibri" w:hint="eastAsia"/>
                <w:kern w:val="0"/>
              </w:rPr>
              <w:t>900</w:t>
            </w:r>
            <w:r w:rsidRPr="00F93A6D">
              <w:rPr>
                <w:rFonts w:eastAsia="標楷體" w:cs="Calibri" w:hint="eastAsia"/>
                <w:kern w:val="0"/>
              </w:rPr>
              <w:t>家中小企業參與，形成場域營運之服務特色，創造至少</w:t>
            </w:r>
            <w:r w:rsidRPr="00F93A6D">
              <w:rPr>
                <w:rFonts w:eastAsia="標楷體" w:cs="Calibri" w:hint="eastAsia"/>
                <w:kern w:val="0"/>
              </w:rPr>
              <w:t>27</w:t>
            </w:r>
            <w:r w:rsidRPr="00F93A6D">
              <w:rPr>
                <w:rFonts w:eastAsia="標楷體" w:cs="Calibri" w:hint="eastAsia"/>
                <w:kern w:val="0"/>
              </w:rPr>
              <w:t>萬人次之服務體驗。</w:t>
            </w:r>
          </w:p>
          <w:p w:rsidR="00F93A6D" w:rsidRPr="00F93A6D" w:rsidRDefault="00F93A6D" w:rsidP="00BF4550">
            <w:pPr>
              <w:pStyle w:val="a3"/>
              <w:numPr>
                <w:ilvl w:val="0"/>
                <w:numId w:val="20"/>
              </w:numPr>
              <w:spacing w:line="240" w:lineRule="exact"/>
              <w:ind w:leftChars="0"/>
              <w:rPr>
                <w:rFonts w:eastAsia="標楷體" w:cs="Calibri"/>
                <w:kern w:val="0"/>
              </w:rPr>
            </w:pPr>
            <w:r w:rsidRPr="00F93A6D">
              <w:rPr>
                <w:rFonts w:eastAsia="標楷體" w:cs="Calibri" w:hint="eastAsia"/>
                <w:kern w:val="0"/>
              </w:rPr>
              <w:t>依循</w:t>
            </w:r>
            <w:r w:rsidRPr="00F93A6D">
              <w:rPr>
                <w:rFonts w:eastAsia="標楷體" w:cs="Calibri" w:hint="eastAsia"/>
                <w:kern w:val="0"/>
              </w:rPr>
              <w:t>5G</w:t>
            </w:r>
            <w:r w:rsidRPr="00F93A6D">
              <w:rPr>
                <w:rFonts w:eastAsia="標楷體" w:cs="Calibri" w:hint="eastAsia"/>
                <w:kern w:val="0"/>
              </w:rPr>
              <w:t>應用服務推動主題，引領中小企業導入</w:t>
            </w:r>
            <w:r w:rsidRPr="00F93A6D">
              <w:rPr>
                <w:rFonts w:eastAsia="標楷體" w:cs="Calibri" w:hint="eastAsia"/>
                <w:kern w:val="0"/>
              </w:rPr>
              <w:t>5G</w:t>
            </w:r>
            <w:r w:rsidRPr="00F93A6D">
              <w:rPr>
                <w:rFonts w:eastAsia="標楷體" w:cs="Calibri" w:hint="eastAsia"/>
                <w:kern w:val="0"/>
              </w:rPr>
              <w:t>服務解決方案，提升中小企業數位能力及深化</w:t>
            </w:r>
            <w:r w:rsidRPr="00F93A6D">
              <w:rPr>
                <w:rFonts w:eastAsia="標楷體" w:cs="Calibri" w:hint="eastAsia"/>
                <w:kern w:val="0"/>
              </w:rPr>
              <w:t>5G</w:t>
            </w:r>
            <w:r w:rsidRPr="00F93A6D">
              <w:rPr>
                <w:rFonts w:eastAsia="標楷體" w:cs="Calibri" w:hint="eastAsia"/>
                <w:kern w:val="0"/>
              </w:rPr>
              <w:t>應用創新能量。</w:t>
            </w:r>
          </w:p>
        </w:tc>
      </w:tr>
      <w:tr w:rsidR="00EB2D91" w:rsidRPr="00EB2D91" w:rsidTr="00BB4CBD">
        <w:trPr>
          <w:trHeight w:val="485"/>
          <w:jc w:val="center"/>
        </w:trPr>
        <w:tc>
          <w:tcPr>
            <w:tcW w:w="171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DC557F">
            <w:pPr>
              <w:spacing w:line="259" w:lineRule="auto"/>
              <w:rPr>
                <w:rFonts w:ascii="Calibri" w:eastAsia="標楷體" w:hAnsi="Calibri" w:cs="Times New Roman"/>
              </w:rPr>
            </w:pPr>
            <w:r w:rsidRPr="00EB2D91">
              <w:rPr>
                <w:rFonts w:ascii="Calibri" w:eastAsia="標楷體" w:hAnsi="Calibri" w:cs="Times New Roman"/>
              </w:rPr>
              <w:t>中英文關鍵詞</w:t>
            </w:r>
          </w:p>
        </w:tc>
        <w:tc>
          <w:tcPr>
            <w:tcW w:w="8278" w:type="dxa"/>
            <w:tcBorders>
              <w:top w:val="single" w:sz="4" w:space="0" w:color="auto"/>
              <w:left w:val="single" w:sz="4" w:space="0" w:color="000000"/>
              <w:bottom w:val="single" w:sz="4" w:space="0" w:color="000000"/>
              <w:right w:val="single" w:sz="4" w:space="0" w:color="000000"/>
            </w:tcBorders>
            <w:vAlign w:val="center"/>
          </w:tcPr>
          <w:p w:rsidR="00F93A6D" w:rsidRPr="00F93A6D" w:rsidRDefault="00432A91" w:rsidP="00F93A6D">
            <w:pPr>
              <w:spacing w:line="240" w:lineRule="exact"/>
              <w:rPr>
                <w:rFonts w:eastAsia="標楷體" w:cs="Calibri"/>
                <w:color w:val="0000FF"/>
                <w:kern w:val="0"/>
              </w:rPr>
            </w:pPr>
            <w:r w:rsidRPr="00432A91">
              <w:rPr>
                <w:rFonts w:eastAsia="標楷體" w:cs="Calibri" w:hint="eastAsia"/>
                <w:color w:val="0000FF"/>
                <w:kern w:val="0"/>
              </w:rPr>
              <w:t>中小企業、</w:t>
            </w:r>
            <w:r w:rsidR="00F93A6D" w:rsidRPr="00F93A6D">
              <w:rPr>
                <w:rFonts w:eastAsia="標楷體" w:cs="Calibri"/>
                <w:color w:val="0000FF"/>
                <w:kern w:val="0"/>
              </w:rPr>
              <w:t>5G</w:t>
            </w:r>
            <w:r w:rsidR="00F93A6D" w:rsidRPr="00F93A6D">
              <w:rPr>
                <w:rFonts w:eastAsia="標楷體" w:cs="Calibri" w:hint="eastAsia"/>
                <w:color w:val="0000FF"/>
                <w:kern w:val="0"/>
              </w:rPr>
              <w:t>、智慧化應用、創新服務模式</w:t>
            </w:r>
          </w:p>
          <w:p w:rsidR="00432A91" w:rsidRPr="00F93A6D" w:rsidRDefault="00432A91" w:rsidP="00F93A6D">
            <w:pPr>
              <w:spacing w:line="240" w:lineRule="exact"/>
              <w:rPr>
                <w:rFonts w:eastAsia="標楷體" w:cs="Calibri"/>
                <w:color w:val="0000FF"/>
                <w:kern w:val="0"/>
              </w:rPr>
            </w:pPr>
            <w:r w:rsidRPr="00432A91">
              <w:rPr>
                <w:rFonts w:eastAsia="標楷體" w:cs="Calibri" w:hint="eastAsia"/>
                <w:color w:val="0000FF"/>
                <w:kern w:val="0"/>
              </w:rPr>
              <w:t>Small and medium enterprises</w:t>
            </w:r>
            <w:r>
              <w:rPr>
                <w:rFonts w:eastAsia="標楷體" w:cs="Calibri" w:hint="eastAsia"/>
                <w:color w:val="0000FF"/>
                <w:kern w:val="0"/>
              </w:rPr>
              <w:t>、</w:t>
            </w:r>
            <w:r w:rsidR="00F93A6D" w:rsidRPr="00F93A6D">
              <w:rPr>
                <w:rFonts w:eastAsia="標楷體" w:cs="Calibri"/>
                <w:color w:val="0000FF"/>
                <w:kern w:val="0"/>
              </w:rPr>
              <w:t>5G</w:t>
            </w:r>
            <w:r w:rsidR="00F93A6D" w:rsidRPr="00F93A6D">
              <w:rPr>
                <w:rFonts w:eastAsia="標楷體" w:cs="Calibri" w:hint="eastAsia"/>
                <w:color w:val="0000FF"/>
                <w:kern w:val="0"/>
              </w:rPr>
              <w:t>、</w:t>
            </w:r>
            <w:r w:rsidR="00F93A6D" w:rsidRPr="00F93A6D">
              <w:rPr>
                <w:rFonts w:eastAsia="標楷體" w:cs="Calibri" w:hint="eastAsia"/>
                <w:color w:val="0000FF"/>
                <w:kern w:val="0"/>
              </w:rPr>
              <w:t>Smart application</w:t>
            </w:r>
            <w:r w:rsidR="00F93A6D" w:rsidRPr="00F93A6D">
              <w:rPr>
                <w:rFonts w:eastAsia="標楷體" w:cs="Calibri" w:hint="eastAsia"/>
                <w:color w:val="0000FF"/>
                <w:kern w:val="0"/>
              </w:rPr>
              <w:t>、</w:t>
            </w:r>
            <w:r w:rsidR="00F93A6D" w:rsidRPr="00F93A6D">
              <w:rPr>
                <w:rFonts w:eastAsia="標楷體" w:cs="Calibri" w:hint="eastAsia"/>
                <w:color w:val="0000FF"/>
                <w:kern w:val="0"/>
              </w:rPr>
              <w:t>Innovative Service model</w:t>
            </w:r>
          </w:p>
        </w:tc>
      </w:tr>
    </w:tbl>
    <w:p w:rsidR="00EB2D91" w:rsidRPr="00BB4CBD" w:rsidRDefault="00EB2D91" w:rsidP="00BB4CBD">
      <w:pPr>
        <w:rPr>
          <w:rFonts w:ascii="標楷體" w:eastAsia="標楷體" w:hAnsi="標楷體" w:cs="Calibri"/>
          <w:kern w:val="0"/>
          <w:sz w:val="28"/>
          <w:szCs w:val="28"/>
        </w:rPr>
      </w:pPr>
    </w:p>
    <w:sectPr w:rsidR="00EB2D91" w:rsidRPr="00BB4CBD" w:rsidSect="007750EE">
      <w:pgSz w:w="11906" w:h="16838"/>
      <w:pgMar w:top="1134"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1AF" w:rsidRDefault="00CD61AF" w:rsidP="00EB2D91">
      <w:r>
        <w:separator/>
      </w:r>
    </w:p>
  </w:endnote>
  <w:endnote w:type="continuationSeparator" w:id="0">
    <w:p w:rsidR="00CD61AF" w:rsidRDefault="00CD61AF" w:rsidP="00EB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1AF" w:rsidRDefault="00CD61AF" w:rsidP="00EB2D91">
      <w:r>
        <w:separator/>
      </w:r>
    </w:p>
  </w:footnote>
  <w:footnote w:type="continuationSeparator" w:id="0">
    <w:p w:rsidR="00CD61AF" w:rsidRDefault="00CD61AF" w:rsidP="00EB2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48F7"/>
    <w:multiLevelType w:val="hybridMultilevel"/>
    <w:tmpl w:val="CC92904E"/>
    <w:lvl w:ilvl="0" w:tplc="1E868426">
      <w:start w:val="1"/>
      <w:numFmt w:val="taiwaneseCountingThousand"/>
      <w:lvlText w:val="%1、"/>
      <w:lvlJc w:val="left"/>
      <w:pPr>
        <w:ind w:left="480" w:hanging="48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B4501A"/>
    <w:multiLevelType w:val="hybridMultilevel"/>
    <w:tmpl w:val="15B04822"/>
    <w:lvl w:ilvl="0" w:tplc="04090015">
      <w:start w:val="1"/>
      <w:numFmt w:val="taiwaneseCountingThousand"/>
      <w:lvlText w:val="%1、"/>
      <w:lvlJc w:val="left"/>
      <w:pPr>
        <w:ind w:left="480" w:hanging="480"/>
      </w:pPr>
    </w:lvl>
    <w:lvl w:ilvl="1" w:tplc="A3462434">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C8743B"/>
    <w:multiLevelType w:val="hybridMultilevel"/>
    <w:tmpl w:val="7762619A"/>
    <w:lvl w:ilvl="0" w:tplc="A3462434">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FEA7C47"/>
    <w:multiLevelType w:val="hybridMultilevel"/>
    <w:tmpl w:val="F73AFA28"/>
    <w:lvl w:ilvl="0" w:tplc="E940DE7A">
      <w:start w:val="1"/>
      <w:numFmt w:val="decimal"/>
      <w:lvlText w:val="(%1)"/>
      <w:lvlJc w:val="left"/>
      <w:pPr>
        <w:ind w:left="720" w:hanging="720"/>
      </w:pPr>
      <w:rPr>
        <w:rFonts w:hint="default"/>
      </w:rPr>
    </w:lvl>
    <w:lvl w:ilvl="1" w:tplc="48BA53CC">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A7592D"/>
    <w:multiLevelType w:val="hybridMultilevel"/>
    <w:tmpl w:val="1474FCD2"/>
    <w:lvl w:ilvl="0" w:tplc="B4EEBD2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7C663D9"/>
    <w:multiLevelType w:val="hybridMultilevel"/>
    <w:tmpl w:val="835008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9496B7D"/>
    <w:multiLevelType w:val="hybridMultilevel"/>
    <w:tmpl w:val="14EAA532"/>
    <w:lvl w:ilvl="0" w:tplc="0CCA0C16">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965CA8"/>
    <w:multiLevelType w:val="hybridMultilevel"/>
    <w:tmpl w:val="94483370"/>
    <w:lvl w:ilvl="0" w:tplc="C3DA27B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02450A"/>
    <w:multiLevelType w:val="hybridMultilevel"/>
    <w:tmpl w:val="2E32815C"/>
    <w:lvl w:ilvl="0" w:tplc="4A7264F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D824C58"/>
    <w:multiLevelType w:val="multilevel"/>
    <w:tmpl w:val="9636FCEA"/>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0">
    <w:nsid w:val="50C96BB2"/>
    <w:multiLevelType w:val="hybridMultilevel"/>
    <w:tmpl w:val="09181A82"/>
    <w:lvl w:ilvl="0" w:tplc="5F2A42DE">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235005E"/>
    <w:multiLevelType w:val="hybridMultilevel"/>
    <w:tmpl w:val="9F10C3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47B460F"/>
    <w:multiLevelType w:val="hybridMultilevel"/>
    <w:tmpl w:val="C8A87640"/>
    <w:lvl w:ilvl="0" w:tplc="AB8C9A4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6DB24F4"/>
    <w:multiLevelType w:val="hybridMultilevel"/>
    <w:tmpl w:val="A7F4B79E"/>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A13DCF"/>
    <w:multiLevelType w:val="hybridMultilevel"/>
    <w:tmpl w:val="C6F06E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E934430"/>
    <w:multiLevelType w:val="hybridMultilevel"/>
    <w:tmpl w:val="18E67A02"/>
    <w:lvl w:ilvl="0" w:tplc="04090015">
      <w:start w:val="1"/>
      <w:numFmt w:val="taiwaneseCountingThousand"/>
      <w:lvlText w:val="%1、"/>
      <w:lvlJc w:val="left"/>
      <w:pPr>
        <w:ind w:left="480" w:hanging="480"/>
      </w:pPr>
    </w:lvl>
    <w:lvl w:ilvl="1" w:tplc="2FBA39F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3960075"/>
    <w:multiLevelType w:val="hybridMultilevel"/>
    <w:tmpl w:val="A5565DB4"/>
    <w:lvl w:ilvl="0" w:tplc="448067D8">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4A36DC5"/>
    <w:multiLevelType w:val="hybridMultilevel"/>
    <w:tmpl w:val="535A1A16"/>
    <w:lvl w:ilvl="0" w:tplc="FF0C374A">
      <w:start w:val="1"/>
      <w:numFmt w:val="taiwaneseCountingThousand"/>
      <w:lvlText w:val="%1、"/>
      <w:lvlJc w:val="left"/>
      <w:pPr>
        <w:ind w:left="480" w:hanging="480"/>
      </w:pPr>
      <w:rPr>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7484CDC"/>
    <w:multiLevelType w:val="hybridMultilevel"/>
    <w:tmpl w:val="B632228E"/>
    <w:lvl w:ilvl="0" w:tplc="47B668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F011DA4"/>
    <w:multiLevelType w:val="hybridMultilevel"/>
    <w:tmpl w:val="B964D0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15"/>
  </w:num>
  <w:num w:numId="4">
    <w:abstractNumId w:val="16"/>
  </w:num>
  <w:num w:numId="5">
    <w:abstractNumId w:val="10"/>
  </w:num>
  <w:num w:numId="6">
    <w:abstractNumId w:val="7"/>
  </w:num>
  <w:num w:numId="7">
    <w:abstractNumId w:val="17"/>
  </w:num>
  <w:num w:numId="8">
    <w:abstractNumId w:val="11"/>
  </w:num>
  <w:num w:numId="9">
    <w:abstractNumId w:val="3"/>
  </w:num>
  <w:num w:numId="10">
    <w:abstractNumId w:val="14"/>
  </w:num>
  <w:num w:numId="11">
    <w:abstractNumId w:val="0"/>
  </w:num>
  <w:num w:numId="12">
    <w:abstractNumId w:val="18"/>
  </w:num>
  <w:num w:numId="13">
    <w:abstractNumId w:val="13"/>
  </w:num>
  <w:num w:numId="14">
    <w:abstractNumId w:val="19"/>
  </w:num>
  <w:num w:numId="15">
    <w:abstractNumId w:val="4"/>
  </w:num>
  <w:num w:numId="16">
    <w:abstractNumId w:val="5"/>
  </w:num>
  <w:num w:numId="17">
    <w:abstractNumId w:val="12"/>
  </w:num>
  <w:num w:numId="18">
    <w:abstractNumId w:val="1"/>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26"/>
    <w:rsid w:val="000227CD"/>
    <w:rsid w:val="00095BCE"/>
    <w:rsid w:val="000A08F3"/>
    <w:rsid w:val="00175969"/>
    <w:rsid w:val="001951AC"/>
    <w:rsid w:val="00432A91"/>
    <w:rsid w:val="00485C30"/>
    <w:rsid w:val="005C674D"/>
    <w:rsid w:val="00683C35"/>
    <w:rsid w:val="007750EE"/>
    <w:rsid w:val="00824808"/>
    <w:rsid w:val="00897043"/>
    <w:rsid w:val="009842A1"/>
    <w:rsid w:val="00A801B2"/>
    <w:rsid w:val="00AA4197"/>
    <w:rsid w:val="00AE5D1C"/>
    <w:rsid w:val="00B0650D"/>
    <w:rsid w:val="00B21493"/>
    <w:rsid w:val="00BB4CBD"/>
    <w:rsid w:val="00BB6FDE"/>
    <w:rsid w:val="00BD3110"/>
    <w:rsid w:val="00BF4550"/>
    <w:rsid w:val="00C25940"/>
    <w:rsid w:val="00C66938"/>
    <w:rsid w:val="00CD61AF"/>
    <w:rsid w:val="00D54F2C"/>
    <w:rsid w:val="00D95DB1"/>
    <w:rsid w:val="00EA7783"/>
    <w:rsid w:val="00EB2D91"/>
    <w:rsid w:val="00F35A26"/>
    <w:rsid w:val="00F93A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清單段落,List Paragraph,標題 (4),(二),列點,清單段落2,1.1,圖標號,List Paragraph1,卑南壹,12 20,列點1,列點2,列點3,標題一,標題(一),清單段落1,貿易局(一),標1,Recommendation,Footnote Sam,List Paragraph (numbered (a)),Text,Noise heading,RUS List,Rec para,Dot pt,F5 List Paragraph"/>
    <w:basedOn w:val="a"/>
    <w:link w:val="a4"/>
    <w:uiPriority w:val="34"/>
    <w:qFormat/>
    <w:rsid w:val="00D95DB1"/>
    <w:pPr>
      <w:spacing w:line="500" w:lineRule="exact"/>
      <w:ind w:leftChars="200" w:left="480"/>
    </w:pPr>
    <w:rPr>
      <w:rFonts w:ascii="Calibri" w:eastAsia="新細明體" w:hAnsi="Calibri" w:cs="Times New Roman"/>
    </w:rPr>
  </w:style>
  <w:style w:type="paragraph" w:styleId="a5">
    <w:name w:val="header"/>
    <w:basedOn w:val="a"/>
    <w:link w:val="a6"/>
    <w:uiPriority w:val="99"/>
    <w:unhideWhenUsed/>
    <w:rsid w:val="00EB2D91"/>
    <w:pPr>
      <w:tabs>
        <w:tab w:val="center" w:pos="4153"/>
        <w:tab w:val="right" w:pos="8306"/>
      </w:tabs>
      <w:snapToGrid w:val="0"/>
    </w:pPr>
    <w:rPr>
      <w:sz w:val="20"/>
      <w:szCs w:val="20"/>
    </w:rPr>
  </w:style>
  <w:style w:type="character" w:customStyle="1" w:styleId="a6">
    <w:name w:val="頁首 字元"/>
    <w:basedOn w:val="a0"/>
    <w:link w:val="a5"/>
    <w:uiPriority w:val="99"/>
    <w:rsid w:val="00EB2D91"/>
    <w:rPr>
      <w:sz w:val="20"/>
      <w:szCs w:val="20"/>
    </w:rPr>
  </w:style>
  <w:style w:type="paragraph" w:styleId="a7">
    <w:name w:val="footer"/>
    <w:basedOn w:val="a"/>
    <w:link w:val="a8"/>
    <w:uiPriority w:val="99"/>
    <w:unhideWhenUsed/>
    <w:rsid w:val="00EB2D91"/>
    <w:pPr>
      <w:tabs>
        <w:tab w:val="center" w:pos="4153"/>
        <w:tab w:val="right" w:pos="8306"/>
      </w:tabs>
      <w:snapToGrid w:val="0"/>
    </w:pPr>
    <w:rPr>
      <w:sz w:val="20"/>
      <w:szCs w:val="20"/>
    </w:rPr>
  </w:style>
  <w:style w:type="character" w:customStyle="1" w:styleId="a8">
    <w:name w:val="頁尾 字元"/>
    <w:basedOn w:val="a0"/>
    <w:link w:val="a7"/>
    <w:uiPriority w:val="99"/>
    <w:rsid w:val="00EB2D91"/>
    <w:rPr>
      <w:sz w:val="20"/>
      <w:szCs w:val="20"/>
    </w:rPr>
  </w:style>
  <w:style w:type="table" w:customStyle="1" w:styleId="TableGrid">
    <w:name w:val="TableGrid"/>
    <w:rsid w:val="00EB2D91"/>
    <w:tblPr>
      <w:tblCellMar>
        <w:top w:w="0" w:type="dxa"/>
        <w:left w:w="0" w:type="dxa"/>
        <w:bottom w:w="0" w:type="dxa"/>
        <w:right w:w="0" w:type="dxa"/>
      </w:tblCellMar>
    </w:tblPr>
  </w:style>
  <w:style w:type="character" w:customStyle="1" w:styleId="a4">
    <w:name w:val="清單段落 字元"/>
    <w:aliases w:val="1.1.1.1清單段落 字元,List Paragraph 字元,標題 (4) 字元,(二) 字元,列點 字元,清單段落2 字元,1.1 字元,圖標號 字元,List Paragraph1 字元,卑南壹 字元,12 20 字元,列點1 字元,列點2 字元,列點3 字元,標題一 字元,標題(一) 字元,清單段落1 字元,貿易局(一) 字元,標1 字元,Recommendation 字元,Footnote Sam 字元,List Paragraph (numbered (a)) 字元"/>
    <w:link w:val="a3"/>
    <w:uiPriority w:val="34"/>
    <w:qFormat/>
    <w:rsid w:val="007750EE"/>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清單段落,List Paragraph,標題 (4),(二),列點,清單段落2,1.1,圖標號,List Paragraph1,卑南壹,12 20,列點1,列點2,列點3,標題一,標題(一),清單段落1,貿易局(一),標1,Recommendation,Footnote Sam,List Paragraph (numbered (a)),Text,Noise heading,RUS List,Rec para,Dot pt,F5 List Paragraph"/>
    <w:basedOn w:val="a"/>
    <w:link w:val="a4"/>
    <w:uiPriority w:val="34"/>
    <w:qFormat/>
    <w:rsid w:val="00D95DB1"/>
    <w:pPr>
      <w:spacing w:line="500" w:lineRule="exact"/>
      <w:ind w:leftChars="200" w:left="480"/>
    </w:pPr>
    <w:rPr>
      <w:rFonts w:ascii="Calibri" w:eastAsia="新細明體" w:hAnsi="Calibri" w:cs="Times New Roman"/>
    </w:rPr>
  </w:style>
  <w:style w:type="paragraph" w:styleId="a5">
    <w:name w:val="header"/>
    <w:basedOn w:val="a"/>
    <w:link w:val="a6"/>
    <w:uiPriority w:val="99"/>
    <w:unhideWhenUsed/>
    <w:rsid w:val="00EB2D91"/>
    <w:pPr>
      <w:tabs>
        <w:tab w:val="center" w:pos="4153"/>
        <w:tab w:val="right" w:pos="8306"/>
      </w:tabs>
      <w:snapToGrid w:val="0"/>
    </w:pPr>
    <w:rPr>
      <w:sz w:val="20"/>
      <w:szCs w:val="20"/>
    </w:rPr>
  </w:style>
  <w:style w:type="character" w:customStyle="1" w:styleId="a6">
    <w:name w:val="頁首 字元"/>
    <w:basedOn w:val="a0"/>
    <w:link w:val="a5"/>
    <w:uiPriority w:val="99"/>
    <w:rsid w:val="00EB2D91"/>
    <w:rPr>
      <w:sz w:val="20"/>
      <w:szCs w:val="20"/>
    </w:rPr>
  </w:style>
  <w:style w:type="paragraph" w:styleId="a7">
    <w:name w:val="footer"/>
    <w:basedOn w:val="a"/>
    <w:link w:val="a8"/>
    <w:uiPriority w:val="99"/>
    <w:unhideWhenUsed/>
    <w:rsid w:val="00EB2D91"/>
    <w:pPr>
      <w:tabs>
        <w:tab w:val="center" w:pos="4153"/>
        <w:tab w:val="right" w:pos="8306"/>
      </w:tabs>
      <w:snapToGrid w:val="0"/>
    </w:pPr>
    <w:rPr>
      <w:sz w:val="20"/>
      <w:szCs w:val="20"/>
    </w:rPr>
  </w:style>
  <w:style w:type="character" w:customStyle="1" w:styleId="a8">
    <w:name w:val="頁尾 字元"/>
    <w:basedOn w:val="a0"/>
    <w:link w:val="a7"/>
    <w:uiPriority w:val="99"/>
    <w:rsid w:val="00EB2D91"/>
    <w:rPr>
      <w:sz w:val="20"/>
      <w:szCs w:val="20"/>
    </w:rPr>
  </w:style>
  <w:style w:type="table" w:customStyle="1" w:styleId="TableGrid">
    <w:name w:val="TableGrid"/>
    <w:rsid w:val="00EB2D91"/>
    <w:tblPr>
      <w:tblCellMar>
        <w:top w:w="0" w:type="dxa"/>
        <w:left w:w="0" w:type="dxa"/>
        <w:bottom w:w="0" w:type="dxa"/>
        <w:right w:w="0" w:type="dxa"/>
      </w:tblCellMar>
    </w:tblPr>
  </w:style>
  <w:style w:type="character" w:customStyle="1" w:styleId="a4">
    <w:name w:val="清單段落 字元"/>
    <w:aliases w:val="1.1.1.1清單段落 字元,List Paragraph 字元,標題 (4) 字元,(二) 字元,列點 字元,清單段落2 字元,1.1 字元,圖標號 字元,List Paragraph1 字元,卑南壹 字元,12 20 字元,列點1 字元,列點2 字元,列點3 字元,標題一 字元,標題(一) 字元,清單段落1 字元,貿易局(一) 字元,標1 字元,Recommendation 字元,Footnote Sam 字元,List Paragraph (numbered (a)) 字元"/>
    <w:link w:val="a3"/>
    <w:uiPriority w:val="34"/>
    <w:qFormat/>
    <w:rsid w:val="007750EE"/>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林佳欣</dc:creator>
  <cp:lastModifiedBy>林佳欣</cp:lastModifiedBy>
  <cp:revision>13</cp:revision>
  <cp:lastPrinted>2020-09-14T09:52:00Z</cp:lastPrinted>
  <dcterms:created xsi:type="dcterms:W3CDTF">2020-06-11T01:19:00Z</dcterms:created>
  <dcterms:modified xsi:type="dcterms:W3CDTF">2020-09-14T09:52:00Z</dcterms:modified>
</cp:coreProperties>
</file>