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FC" w:rsidRDefault="00D94AFC" w:rsidP="00D94AFC">
      <w:pPr>
        <w:widowControl/>
        <w:spacing w:line="600" w:lineRule="exact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proofErr w:type="gramStart"/>
      <w:r w:rsidRPr="00BB1743">
        <w:rPr>
          <w:rFonts w:ascii="標楷體" w:eastAsia="標楷體" w:hAnsi="標楷體" w:hint="eastAsia"/>
          <w:color w:val="000000"/>
          <w:kern w:val="0"/>
          <w:sz w:val="40"/>
          <w:szCs w:val="40"/>
        </w:rPr>
        <w:t>109</w:t>
      </w:r>
      <w:proofErr w:type="gramEnd"/>
      <w:r w:rsidRPr="00BB1743">
        <w:rPr>
          <w:rFonts w:ascii="標楷體" w:eastAsia="標楷體" w:hAnsi="標楷體" w:hint="eastAsia"/>
          <w:color w:val="000000"/>
          <w:kern w:val="0"/>
          <w:sz w:val="40"/>
          <w:szCs w:val="40"/>
        </w:rPr>
        <w:t>年度「加強投資花東地區中小企業服務計畫」</w:t>
      </w:r>
    </w:p>
    <w:p w:rsidR="00D94AFC" w:rsidRPr="00EB4B21" w:rsidRDefault="00D94AFC" w:rsidP="00D94AFC">
      <w:pPr>
        <w:widowControl/>
        <w:spacing w:line="600" w:lineRule="exact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t>招標說明</w:t>
      </w:r>
    </w:p>
    <w:p w:rsidR="00D94AFC" w:rsidRDefault="00D94AFC" w:rsidP="00D94AFC">
      <w:pPr>
        <w:widowControl/>
        <w:spacing w:line="600" w:lineRule="exact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D94AFC" w:rsidRPr="00A0204B" w:rsidRDefault="00D94AFC" w:rsidP="00D94AFC">
      <w:pPr>
        <w:widowControl/>
        <w:spacing w:line="600" w:lineRule="exact"/>
        <w:ind w:firstLineChars="221" w:firstLine="707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本處受託辦理「</w:t>
      </w:r>
      <w:r w:rsidRPr="00D4518C">
        <w:rPr>
          <w:rFonts w:ascii="標楷體" w:eastAsia="標楷體" w:hAnsi="標楷體" w:hint="eastAsia"/>
          <w:color w:val="000000"/>
          <w:kern w:val="0"/>
          <w:sz w:val="32"/>
          <w:szCs w:val="32"/>
        </w:rPr>
        <w:t>花東地區永續發展基金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」共同投資</w:t>
      </w:r>
      <w:r w:rsidRPr="001D37A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花東地區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具發展潛力之國內中小企業，協助企業於成長過程中有充足營運資金從事生產、研發及行銷。</w:t>
      </w:r>
    </w:p>
    <w:p w:rsidR="00D94AFC" w:rsidRDefault="00D94AFC" w:rsidP="00D94AFC">
      <w:pPr>
        <w:widowControl/>
        <w:spacing w:line="600" w:lineRule="exact"/>
        <w:ind w:firstLineChars="221" w:firstLine="707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為使前開業務順利進行，由本計畫透過專業機構，執行</w:t>
      </w:r>
      <w:r w:rsidRPr="0006708A">
        <w:rPr>
          <w:rFonts w:ascii="標楷體" w:eastAsia="標楷體" w:hAnsi="標楷體" w:hint="eastAsia"/>
          <w:color w:val="000000"/>
          <w:kern w:val="0"/>
          <w:sz w:val="32"/>
          <w:szCs w:val="32"/>
        </w:rPr>
        <w:t>案源開發、申請受理、審議、</w:t>
      </w:r>
      <w:proofErr w:type="gramStart"/>
      <w:r w:rsidRPr="0006708A">
        <w:rPr>
          <w:rFonts w:ascii="標楷體" w:eastAsia="標楷體" w:hAnsi="標楷體" w:hint="eastAsia"/>
          <w:color w:val="000000"/>
          <w:kern w:val="0"/>
          <w:sz w:val="32"/>
          <w:szCs w:val="32"/>
        </w:rPr>
        <w:t>投前評估</w:t>
      </w:r>
      <w:proofErr w:type="gramEnd"/>
      <w:r w:rsidRPr="0006708A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、</w:t>
      </w:r>
      <w:proofErr w:type="gramStart"/>
      <w:r w:rsidRPr="0006708A">
        <w:rPr>
          <w:rFonts w:ascii="標楷體" w:eastAsia="標楷體" w:hAnsi="標楷體" w:hint="eastAsia"/>
          <w:color w:val="000000"/>
          <w:kern w:val="0"/>
          <w:sz w:val="32"/>
          <w:szCs w:val="32"/>
        </w:rPr>
        <w:t>投後管理</w:t>
      </w:r>
      <w:proofErr w:type="gramEnd"/>
      <w:r w:rsidRPr="0006708A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及信託銀行管理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等事項，協助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案源掌控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，提供投資加值服務，並對被投資企業進行追蹤控管，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強化投後管理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及處分作業，以促進投資業務順利進行。</w:t>
      </w:r>
    </w:p>
    <w:p w:rsidR="00D94AFC" w:rsidRDefault="00D94AFC" w:rsidP="00D94AFC">
      <w:pPr>
        <w:widowControl/>
        <w:spacing w:line="600" w:lineRule="exact"/>
        <w:ind w:firstLineChars="221" w:firstLine="707"/>
        <w:rPr>
          <w:rFonts w:ascii="標楷體" w:eastAsia="標楷體" w:hAnsi="標楷體"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此外，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經由本計畫之加值服務，能協助</w:t>
      </w:r>
      <w:r w:rsidRPr="001D37A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花東地區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中小企業銜接政府與民間資金端、技術端、人才端等各項資源，以達成扶植中小企業成長、加速企業茁壯之目標。</w:t>
      </w:r>
    </w:p>
    <w:p w:rsidR="00D94AFC" w:rsidRDefault="00D94AFC" w:rsidP="00D94AFC">
      <w:pPr>
        <w:rPr>
          <w:rFonts w:eastAsia="標楷體"/>
        </w:rPr>
      </w:pPr>
    </w:p>
    <w:p w:rsidR="00265E24" w:rsidRPr="00D94AFC" w:rsidRDefault="00526EF6" w:rsidP="00D94AFC">
      <w:bookmarkStart w:id="0" w:name="_GoBack"/>
      <w:bookmarkEnd w:id="0"/>
    </w:p>
    <w:sectPr w:rsidR="00265E24" w:rsidRPr="00D94A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F6" w:rsidRDefault="00526EF6" w:rsidP="00D94AFC">
      <w:r>
        <w:separator/>
      </w:r>
    </w:p>
  </w:endnote>
  <w:endnote w:type="continuationSeparator" w:id="0">
    <w:p w:rsidR="00526EF6" w:rsidRDefault="00526EF6" w:rsidP="00D9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F6" w:rsidRDefault="00526EF6" w:rsidP="00D94AFC">
      <w:r>
        <w:separator/>
      </w:r>
    </w:p>
  </w:footnote>
  <w:footnote w:type="continuationSeparator" w:id="0">
    <w:p w:rsidR="00526EF6" w:rsidRDefault="00526EF6" w:rsidP="00D94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15"/>
    <w:rsid w:val="0006708A"/>
    <w:rsid w:val="000A77E6"/>
    <w:rsid w:val="001D37AF"/>
    <w:rsid w:val="00233403"/>
    <w:rsid w:val="002C5315"/>
    <w:rsid w:val="00526EF6"/>
    <w:rsid w:val="006D6494"/>
    <w:rsid w:val="00A0204B"/>
    <w:rsid w:val="00BB1743"/>
    <w:rsid w:val="00D4518C"/>
    <w:rsid w:val="00D94AFC"/>
    <w:rsid w:val="00E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4A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4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4AF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4A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4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4AF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周正偉</dc:creator>
  <cp:keywords/>
  <dc:description/>
  <cp:lastModifiedBy>洪書帆</cp:lastModifiedBy>
  <cp:revision>9</cp:revision>
  <dcterms:created xsi:type="dcterms:W3CDTF">2019-10-18T02:24:00Z</dcterms:created>
  <dcterms:modified xsi:type="dcterms:W3CDTF">2019-11-21T05:55:00Z</dcterms:modified>
</cp:coreProperties>
</file>