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9519" w14:textId="335D42C1" w:rsidR="00A20A03" w:rsidRPr="00D35659" w:rsidRDefault="00C66B93" w:rsidP="009C0CBE">
      <w:pPr>
        <w:pStyle w:val="Default"/>
        <w:spacing w:beforeLines="50" w:before="190" w:afterLines="50" w:after="190" w:line="480" w:lineRule="atLeast"/>
        <w:jc w:val="distribute"/>
        <w:rPr>
          <w:b/>
          <w:color w:val="auto"/>
          <w:sz w:val="36"/>
          <w:szCs w:val="36"/>
        </w:rPr>
      </w:pPr>
      <w:r w:rsidRPr="00D35659">
        <w:rPr>
          <w:rFonts w:hint="eastAsia"/>
          <w:b/>
          <w:color w:val="auto"/>
          <w:sz w:val="36"/>
          <w:szCs w:val="36"/>
        </w:rPr>
        <w:t>申請恢復</w:t>
      </w:r>
      <w:r w:rsidR="00A20A03" w:rsidRPr="00D35659">
        <w:rPr>
          <w:rFonts w:hint="eastAsia"/>
          <w:b/>
          <w:color w:val="auto"/>
          <w:sz w:val="36"/>
          <w:szCs w:val="36"/>
        </w:rPr>
        <w:t>青年創業及啟動金</w:t>
      </w:r>
      <w:r w:rsidR="000D4519" w:rsidRPr="00D35659">
        <w:rPr>
          <w:rFonts w:hint="eastAsia"/>
          <w:b/>
          <w:color w:val="auto"/>
          <w:sz w:val="36"/>
          <w:szCs w:val="36"/>
        </w:rPr>
        <w:t>貸款利息補貼</w:t>
      </w:r>
      <w:r w:rsidR="00A20A03" w:rsidRPr="00D35659">
        <w:rPr>
          <w:rFonts w:hint="eastAsia"/>
          <w:b/>
          <w:color w:val="auto"/>
          <w:sz w:val="36"/>
          <w:szCs w:val="36"/>
        </w:rPr>
        <w:t>切結書</w:t>
      </w:r>
    </w:p>
    <w:p w14:paraId="2E0EADD0" w14:textId="77777777" w:rsidR="00D35659" w:rsidRDefault="00A20A03" w:rsidP="005F6E8A">
      <w:pPr>
        <w:pStyle w:val="Default"/>
        <w:snapToGrid w:val="0"/>
        <w:spacing w:beforeLines="50" w:before="190" w:line="600" w:lineRule="atLeast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>茲因申請</w:t>
      </w:r>
      <w:r w:rsidR="004063F0" w:rsidRPr="00D35659">
        <w:rPr>
          <w:rFonts w:hint="eastAsia"/>
          <w:color w:val="auto"/>
          <w:sz w:val="28"/>
          <w:szCs w:val="28"/>
        </w:rPr>
        <w:t>恢復</w:t>
      </w:r>
      <w:r w:rsidRPr="00D35659">
        <w:rPr>
          <w:rFonts w:hint="eastAsia"/>
          <w:color w:val="auto"/>
          <w:sz w:val="28"/>
          <w:szCs w:val="28"/>
        </w:rPr>
        <w:t>青年創業及啟動金貸款</w:t>
      </w:r>
      <w:r w:rsidR="004063F0" w:rsidRPr="00D35659">
        <w:rPr>
          <w:rFonts w:hint="eastAsia"/>
          <w:color w:val="auto"/>
          <w:sz w:val="28"/>
          <w:szCs w:val="28"/>
        </w:rPr>
        <w:t>利息補貼</w:t>
      </w:r>
      <w:r w:rsidR="00636CA9" w:rsidRPr="00D35659">
        <w:rPr>
          <w:rFonts w:hint="eastAsia"/>
          <w:color w:val="auto"/>
          <w:sz w:val="28"/>
          <w:szCs w:val="28"/>
        </w:rPr>
        <w:t>，</w:t>
      </w:r>
      <w:r w:rsidRPr="00D35659">
        <w:rPr>
          <w:rFonts w:hint="eastAsia"/>
          <w:color w:val="auto"/>
          <w:sz w:val="28"/>
          <w:szCs w:val="28"/>
        </w:rPr>
        <w:t>具切結書人</w:t>
      </w:r>
      <w:r w:rsidR="00636CA9" w:rsidRPr="00D35659">
        <w:rPr>
          <w:rFonts w:hint="eastAsia"/>
          <w:color w:val="auto"/>
          <w:sz w:val="28"/>
          <w:szCs w:val="28"/>
        </w:rPr>
        <w:t>除仍同意繼續</w:t>
      </w:r>
    </w:p>
    <w:p w14:paraId="4896CCA7" w14:textId="02EBE076" w:rsidR="00A20A03" w:rsidRPr="00D35659" w:rsidRDefault="00636CA9" w:rsidP="00D35659">
      <w:pPr>
        <w:pStyle w:val="Default"/>
        <w:snapToGrid w:val="0"/>
        <w:spacing w:line="600" w:lineRule="atLeast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>遵守</w:t>
      </w:r>
      <w:r w:rsidR="0013766D" w:rsidRPr="00D35659">
        <w:rPr>
          <w:rFonts w:hint="eastAsia"/>
          <w:color w:val="auto"/>
          <w:sz w:val="28"/>
          <w:szCs w:val="28"/>
        </w:rPr>
        <w:t>原</w:t>
      </w:r>
      <w:r w:rsidRPr="00D35659">
        <w:rPr>
          <w:rFonts w:hint="eastAsia"/>
          <w:color w:val="auto"/>
          <w:sz w:val="28"/>
          <w:szCs w:val="28"/>
        </w:rPr>
        <w:t>青年創業及啟動金貸款切結書外，</w:t>
      </w:r>
      <w:r w:rsidR="00185F8B" w:rsidRPr="00D35659">
        <w:rPr>
          <w:rFonts w:hint="eastAsia"/>
          <w:color w:val="auto"/>
          <w:sz w:val="28"/>
          <w:szCs w:val="28"/>
        </w:rPr>
        <w:t>同意</w:t>
      </w:r>
      <w:r w:rsidR="00567AB3" w:rsidRPr="00D35659">
        <w:rPr>
          <w:rFonts w:hint="eastAsia"/>
          <w:bCs/>
          <w:color w:val="auto"/>
          <w:sz w:val="28"/>
          <w:szCs w:val="28"/>
        </w:rPr>
        <w:t>再</w:t>
      </w:r>
      <w:r w:rsidR="00185F8B" w:rsidRPr="00D35659">
        <w:rPr>
          <w:rFonts w:hint="eastAsia"/>
          <w:color w:val="auto"/>
          <w:sz w:val="28"/>
          <w:szCs w:val="28"/>
        </w:rPr>
        <w:t>遵守下列</w:t>
      </w:r>
      <w:r w:rsidR="00A20A03" w:rsidRPr="00D35659">
        <w:rPr>
          <w:rFonts w:hint="eastAsia"/>
          <w:color w:val="auto"/>
          <w:sz w:val="28"/>
          <w:szCs w:val="28"/>
        </w:rPr>
        <w:t>事項：</w:t>
      </w:r>
    </w:p>
    <w:p w14:paraId="5C360413" w14:textId="1067CEA7" w:rsidR="00A20A03" w:rsidRPr="00D35659" w:rsidRDefault="005F6E8A" w:rsidP="005F6E8A">
      <w:pPr>
        <w:pStyle w:val="Default"/>
        <w:snapToGrid w:val="0"/>
        <w:spacing w:beforeLines="50" w:before="190" w:line="600" w:lineRule="atLeast"/>
        <w:ind w:left="560" w:hangingChars="200" w:hanging="56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一、</w:t>
      </w:r>
      <w:r w:rsidR="008C30DF" w:rsidRPr="00D35659">
        <w:rPr>
          <w:rFonts w:hint="eastAsia"/>
          <w:color w:val="auto"/>
          <w:sz w:val="28"/>
          <w:szCs w:val="28"/>
        </w:rPr>
        <w:t>具切結書人提出</w:t>
      </w:r>
      <w:r w:rsidR="00B35312" w:rsidRPr="00D35659">
        <w:rPr>
          <w:rFonts w:hint="eastAsia"/>
          <w:color w:val="auto"/>
          <w:sz w:val="28"/>
          <w:szCs w:val="28"/>
        </w:rPr>
        <w:t>申請恢復自復業之日</w:t>
      </w:r>
      <w:r w:rsidR="00371C35" w:rsidRPr="00D35659">
        <w:rPr>
          <w:rFonts w:hint="eastAsia"/>
          <w:color w:val="auto"/>
          <w:sz w:val="28"/>
          <w:szCs w:val="28"/>
        </w:rPr>
        <w:t>(</w:t>
      </w:r>
      <w:r w:rsidR="00B22BE6" w:rsidRPr="00D35659">
        <w:rPr>
          <w:rFonts w:hint="eastAsia"/>
          <w:color w:val="auto"/>
          <w:sz w:val="28"/>
          <w:szCs w:val="28"/>
        </w:rPr>
        <w:t>登記</w:t>
      </w:r>
      <w:r w:rsidR="005B4337" w:rsidRPr="00D35659">
        <w:rPr>
          <w:rFonts w:hint="eastAsia"/>
          <w:color w:val="auto"/>
          <w:sz w:val="28"/>
          <w:szCs w:val="28"/>
        </w:rPr>
        <w:t>核</w:t>
      </w:r>
      <w:r w:rsidR="00211F5C" w:rsidRPr="00D35659">
        <w:rPr>
          <w:rFonts w:hint="eastAsia"/>
          <w:color w:val="auto"/>
          <w:sz w:val="28"/>
          <w:szCs w:val="28"/>
        </w:rPr>
        <w:t>准</w:t>
      </w:r>
      <w:r w:rsidR="005B4337" w:rsidRPr="00D35659">
        <w:rPr>
          <w:rFonts w:hint="eastAsia"/>
          <w:color w:val="auto"/>
          <w:sz w:val="28"/>
          <w:szCs w:val="28"/>
        </w:rPr>
        <w:t>復業之日</w:t>
      </w:r>
      <w:r w:rsidR="00371C35" w:rsidRPr="00D35659">
        <w:rPr>
          <w:rFonts w:hint="eastAsia"/>
          <w:color w:val="auto"/>
          <w:sz w:val="28"/>
          <w:szCs w:val="28"/>
        </w:rPr>
        <w:t>)</w:t>
      </w:r>
      <w:r w:rsidR="00B35312" w:rsidRPr="00D35659">
        <w:rPr>
          <w:rFonts w:hint="eastAsia"/>
          <w:color w:val="auto"/>
          <w:sz w:val="28"/>
          <w:szCs w:val="28"/>
        </w:rPr>
        <w:t>起至原補貼</w:t>
      </w:r>
      <w:r>
        <w:rPr>
          <w:rFonts w:hint="eastAsia"/>
          <w:color w:val="auto"/>
          <w:sz w:val="28"/>
          <w:szCs w:val="28"/>
        </w:rPr>
        <w:t xml:space="preserve"> </w:t>
      </w:r>
      <w:proofErr w:type="gramStart"/>
      <w:r w:rsidR="00B35312" w:rsidRPr="00D35659">
        <w:rPr>
          <w:rFonts w:hint="eastAsia"/>
          <w:color w:val="auto"/>
          <w:sz w:val="28"/>
          <w:szCs w:val="28"/>
        </w:rPr>
        <w:t>期限屆至之</w:t>
      </w:r>
      <w:proofErr w:type="gramEnd"/>
      <w:r w:rsidR="00B35312" w:rsidRPr="00D35659">
        <w:rPr>
          <w:rFonts w:hint="eastAsia"/>
          <w:color w:val="auto"/>
          <w:sz w:val="28"/>
          <w:szCs w:val="28"/>
        </w:rPr>
        <w:t>日止之利息補貼</w:t>
      </w:r>
      <w:r w:rsidR="00A20A03" w:rsidRPr="00D35659">
        <w:rPr>
          <w:rFonts w:hint="eastAsia"/>
          <w:color w:val="auto"/>
          <w:sz w:val="28"/>
          <w:szCs w:val="28"/>
        </w:rPr>
        <w:t>。</w:t>
      </w:r>
    </w:p>
    <w:p w14:paraId="54C25E9E" w14:textId="09EB2213" w:rsidR="008F363B" w:rsidRPr="00D35659" w:rsidRDefault="005F6E8A" w:rsidP="005F6E8A">
      <w:pPr>
        <w:pStyle w:val="Default"/>
        <w:snapToGrid w:val="0"/>
        <w:spacing w:beforeLines="50" w:before="190" w:line="600" w:lineRule="atLeast"/>
        <w:ind w:left="560" w:hangingChars="200" w:hanging="56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二、</w:t>
      </w:r>
      <w:r w:rsidR="00AD0FB6" w:rsidRPr="00D35659">
        <w:rPr>
          <w:rFonts w:hint="eastAsia"/>
          <w:color w:val="auto"/>
          <w:sz w:val="28"/>
          <w:szCs w:val="28"/>
        </w:rPr>
        <w:t>具切結書人申請恢復利息補貼提出之相關證明文件或資料經查不實，應返還已請領之利息補貼</w:t>
      </w:r>
      <w:r w:rsidR="00AE6475" w:rsidRPr="00D35659">
        <w:rPr>
          <w:rFonts w:hint="eastAsia"/>
          <w:color w:val="auto"/>
          <w:sz w:val="28"/>
          <w:szCs w:val="28"/>
        </w:rPr>
        <w:t>並償還全部貸款</w:t>
      </w:r>
      <w:r w:rsidR="00AD0FB6" w:rsidRPr="00D35659">
        <w:rPr>
          <w:rFonts w:hint="eastAsia"/>
          <w:color w:val="auto"/>
          <w:sz w:val="28"/>
          <w:szCs w:val="28"/>
        </w:rPr>
        <w:t>且不得再申請</w:t>
      </w:r>
      <w:r w:rsidR="00FF20F7" w:rsidRPr="00D35659">
        <w:rPr>
          <w:rFonts w:hint="eastAsia"/>
          <w:color w:val="auto"/>
          <w:sz w:val="28"/>
          <w:szCs w:val="28"/>
        </w:rPr>
        <w:t>。</w:t>
      </w:r>
    </w:p>
    <w:p w14:paraId="1A9833AA" w14:textId="77777777" w:rsidR="000712D8" w:rsidRDefault="000712D8" w:rsidP="009C0CBE">
      <w:pPr>
        <w:pStyle w:val="Default"/>
        <w:spacing w:beforeLines="50" w:before="190" w:afterLines="50" w:after="190" w:line="480" w:lineRule="atLeast"/>
        <w:jc w:val="both"/>
        <w:rPr>
          <w:color w:val="auto"/>
          <w:sz w:val="28"/>
          <w:szCs w:val="28"/>
        </w:rPr>
      </w:pPr>
    </w:p>
    <w:p w14:paraId="43793B4E" w14:textId="3B6B83F2" w:rsidR="00A20A03" w:rsidRPr="00D35659" w:rsidRDefault="00A20A03" w:rsidP="00D35659">
      <w:pPr>
        <w:pStyle w:val="Default"/>
        <w:spacing w:beforeLines="50" w:before="190" w:afterLines="50" w:after="190" w:line="480" w:lineRule="atLeast"/>
        <w:ind w:firstLineChars="200" w:firstLine="560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>此致</w:t>
      </w:r>
      <w:r w:rsidR="00E04152" w:rsidRPr="00D35659">
        <w:rPr>
          <w:rFonts w:hint="eastAsia"/>
          <w:color w:val="auto"/>
          <w:sz w:val="28"/>
          <w:szCs w:val="28"/>
        </w:rPr>
        <w:t xml:space="preserve">         </w:t>
      </w:r>
      <w:r w:rsidR="0029737F" w:rsidRPr="00D35659">
        <w:rPr>
          <w:rFonts w:hint="eastAsia"/>
          <w:color w:val="auto"/>
          <w:sz w:val="28"/>
          <w:szCs w:val="28"/>
        </w:rPr>
        <w:t xml:space="preserve">              </w:t>
      </w:r>
      <w:r w:rsidRPr="00D35659">
        <w:rPr>
          <w:rFonts w:hint="eastAsia"/>
          <w:color w:val="auto"/>
          <w:sz w:val="28"/>
          <w:szCs w:val="28"/>
        </w:rPr>
        <w:t>銀行／信用合作社</w:t>
      </w:r>
    </w:p>
    <w:p w14:paraId="5C02AF70" w14:textId="77777777" w:rsidR="000712D8" w:rsidRPr="0044618A" w:rsidRDefault="000712D8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32"/>
          <w:szCs w:val="32"/>
        </w:rPr>
      </w:pPr>
    </w:p>
    <w:p w14:paraId="449DFFC3" w14:textId="77777777" w:rsidR="0027669F" w:rsidRPr="0044618A" w:rsidRDefault="0027669F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32"/>
          <w:szCs w:val="32"/>
        </w:rPr>
      </w:pPr>
    </w:p>
    <w:p w14:paraId="1CE4EBC4" w14:textId="77777777" w:rsidR="00A20A03" w:rsidRPr="00D35659" w:rsidRDefault="00A20A03" w:rsidP="007A75B8">
      <w:pPr>
        <w:pStyle w:val="Default"/>
        <w:spacing w:beforeLines="50" w:before="190" w:afterLines="50" w:after="190" w:line="400" w:lineRule="exact"/>
        <w:ind w:firstLineChars="1300" w:firstLine="3640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>具切結書人</w:t>
      </w:r>
    </w:p>
    <w:p w14:paraId="15357C2C" w14:textId="190789B3" w:rsidR="00A20A03" w:rsidRPr="00D35659" w:rsidRDefault="00B22BE6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 xml:space="preserve">           </w:t>
      </w:r>
      <w:r w:rsidR="00D35659">
        <w:rPr>
          <w:color w:val="auto"/>
          <w:sz w:val="28"/>
          <w:szCs w:val="28"/>
        </w:rPr>
        <w:t xml:space="preserve">                     </w:t>
      </w:r>
      <w:r w:rsidR="00A20A03" w:rsidRPr="00D35659">
        <w:rPr>
          <w:rFonts w:hint="eastAsia"/>
          <w:color w:val="auto"/>
          <w:sz w:val="28"/>
          <w:szCs w:val="28"/>
        </w:rPr>
        <w:t>事業名稱</w:t>
      </w:r>
      <w:r w:rsidR="00A20A03" w:rsidRPr="00D35659">
        <w:rPr>
          <w:color w:val="auto"/>
          <w:sz w:val="28"/>
          <w:szCs w:val="28"/>
        </w:rPr>
        <w:t>:</w:t>
      </w:r>
    </w:p>
    <w:p w14:paraId="3FE95FC7" w14:textId="038E09E0" w:rsidR="00A20A03" w:rsidRPr="00D35659" w:rsidRDefault="00B22BE6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 xml:space="preserve">           </w:t>
      </w:r>
      <w:r w:rsidR="00D35659">
        <w:rPr>
          <w:color w:val="auto"/>
          <w:sz w:val="28"/>
          <w:szCs w:val="28"/>
        </w:rPr>
        <w:t xml:space="preserve">                     </w:t>
      </w:r>
      <w:r w:rsidR="00A20A03" w:rsidRPr="00D35659">
        <w:rPr>
          <w:rFonts w:hint="eastAsia"/>
          <w:color w:val="auto"/>
          <w:sz w:val="28"/>
          <w:szCs w:val="28"/>
        </w:rPr>
        <w:t>統一編號</w:t>
      </w:r>
      <w:r w:rsidR="00A20A03" w:rsidRPr="00D35659">
        <w:rPr>
          <w:color w:val="auto"/>
          <w:sz w:val="28"/>
          <w:szCs w:val="28"/>
        </w:rPr>
        <w:t>:</w:t>
      </w:r>
    </w:p>
    <w:p w14:paraId="770C2D2E" w14:textId="6160DB99" w:rsidR="00A20A03" w:rsidRPr="00D35659" w:rsidRDefault="00B22BE6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 xml:space="preserve">           </w:t>
      </w:r>
      <w:r w:rsidR="00D35659">
        <w:rPr>
          <w:color w:val="auto"/>
          <w:sz w:val="28"/>
          <w:szCs w:val="28"/>
        </w:rPr>
        <w:t xml:space="preserve">                     </w:t>
      </w:r>
      <w:r w:rsidR="00A20A03" w:rsidRPr="00D35659">
        <w:rPr>
          <w:rFonts w:hint="eastAsia"/>
          <w:color w:val="auto"/>
          <w:sz w:val="28"/>
          <w:szCs w:val="28"/>
        </w:rPr>
        <w:t>地址</w:t>
      </w:r>
      <w:r w:rsidR="00A20A03" w:rsidRPr="00D35659">
        <w:rPr>
          <w:color w:val="auto"/>
          <w:sz w:val="28"/>
          <w:szCs w:val="28"/>
        </w:rPr>
        <w:t>:</w:t>
      </w:r>
    </w:p>
    <w:p w14:paraId="292E4063" w14:textId="7F56FCE3" w:rsidR="00A20A03" w:rsidRPr="00D35659" w:rsidRDefault="00B22BE6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28"/>
          <w:szCs w:val="28"/>
        </w:rPr>
      </w:pPr>
      <w:r w:rsidRPr="00D35659">
        <w:rPr>
          <w:rFonts w:hint="eastAsia"/>
          <w:color w:val="auto"/>
          <w:sz w:val="28"/>
          <w:szCs w:val="28"/>
        </w:rPr>
        <w:t xml:space="preserve">          </w:t>
      </w:r>
      <w:r w:rsidR="00D35659">
        <w:rPr>
          <w:color w:val="auto"/>
          <w:sz w:val="28"/>
          <w:szCs w:val="28"/>
        </w:rPr>
        <w:t xml:space="preserve">                     </w:t>
      </w:r>
      <w:r w:rsidRPr="00D35659">
        <w:rPr>
          <w:rFonts w:hint="eastAsia"/>
          <w:color w:val="auto"/>
          <w:sz w:val="28"/>
          <w:szCs w:val="28"/>
        </w:rPr>
        <w:t xml:space="preserve"> </w:t>
      </w:r>
      <w:r w:rsidR="00A20A03" w:rsidRPr="00D35659">
        <w:rPr>
          <w:rFonts w:hint="eastAsia"/>
          <w:color w:val="auto"/>
          <w:sz w:val="28"/>
          <w:szCs w:val="28"/>
        </w:rPr>
        <w:t>負責人</w:t>
      </w:r>
      <w:r w:rsidR="00A20A03" w:rsidRPr="00D35659">
        <w:rPr>
          <w:color w:val="auto"/>
          <w:sz w:val="28"/>
          <w:szCs w:val="28"/>
        </w:rPr>
        <w:t>:</w:t>
      </w:r>
    </w:p>
    <w:p w14:paraId="23E65F76" w14:textId="6833406E" w:rsidR="00B22BE6" w:rsidRPr="0044618A" w:rsidRDefault="00B22BE6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32"/>
          <w:szCs w:val="32"/>
        </w:rPr>
      </w:pPr>
      <w:r w:rsidRPr="00D35659">
        <w:rPr>
          <w:rFonts w:hint="eastAsia"/>
          <w:color w:val="auto"/>
          <w:sz w:val="28"/>
          <w:szCs w:val="28"/>
        </w:rPr>
        <w:t xml:space="preserve">          </w:t>
      </w:r>
      <w:r w:rsidR="00AF7BA1" w:rsidRPr="00D35659">
        <w:rPr>
          <w:rFonts w:hint="eastAsia"/>
          <w:color w:val="auto"/>
          <w:sz w:val="28"/>
          <w:szCs w:val="28"/>
        </w:rPr>
        <w:t xml:space="preserve"> </w:t>
      </w:r>
      <w:r w:rsidR="00D35659">
        <w:rPr>
          <w:color w:val="auto"/>
          <w:sz w:val="28"/>
          <w:szCs w:val="28"/>
        </w:rPr>
        <w:t xml:space="preserve">                     </w:t>
      </w:r>
      <w:r w:rsidR="00A20A03" w:rsidRPr="00D35659">
        <w:rPr>
          <w:rFonts w:hint="eastAsia"/>
          <w:color w:val="auto"/>
          <w:sz w:val="28"/>
          <w:szCs w:val="28"/>
        </w:rPr>
        <w:t>身分證字號</w:t>
      </w:r>
      <w:r w:rsidR="00A20A03" w:rsidRPr="00D35659">
        <w:rPr>
          <w:color w:val="auto"/>
          <w:sz w:val="28"/>
          <w:szCs w:val="28"/>
        </w:rPr>
        <w:t>:</w:t>
      </w:r>
      <w:r w:rsidR="0027669F" w:rsidRPr="00D35659">
        <w:rPr>
          <w:color w:val="auto"/>
          <w:sz w:val="28"/>
          <w:szCs w:val="28"/>
        </w:rPr>
        <w:t xml:space="preserve">   </w:t>
      </w:r>
      <w:r w:rsidR="0027669F" w:rsidRPr="0044618A">
        <w:rPr>
          <w:color w:val="auto"/>
          <w:sz w:val="32"/>
          <w:szCs w:val="32"/>
        </w:rPr>
        <w:t xml:space="preserve">                                         </w:t>
      </w:r>
    </w:p>
    <w:p w14:paraId="6E68E769" w14:textId="24CD7BA3" w:rsidR="00A20A03" w:rsidRPr="00DC2AB7" w:rsidRDefault="00B22BE6" w:rsidP="00477A0E">
      <w:pPr>
        <w:pStyle w:val="Default"/>
        <w:spacing w:beforeLines="50" w:before="190" w:afterLines="50" w:after="190" w:line="400" w:lineRule="exact"/>
        <w:jc w:val="both"/>
        <w:rPr>
          <w:color w:val="auto"/>
        </w:rPr>
      </w:pPr>
      <w:r w:rsidRPr="0044618A">
        <w:rPr>
          <w:rFonts w:hint="eastAsia"/>
          <w:color w:val="auto"/>
          <w:sz w:val="32"/>
          <w:szCs w:val="32"/>
        </w:rPr>
        <w:t xml:space="preserve">                  </w:t>
      </w:r>
      <w:r w:rsidR="0044618A">
        <w:rPr>
          <w:rFonts w:hint="eastAsia"/>
          <w:color w:val="auto"/>
          <w:sz w:val="32"/>
          <w:szCs w:val="32"/>
        </w:rPr>
        <w:t xml:space="preserve">                       </w:t>
      </w:r>
      <w:r w:rsidR="00A20A03" w:rsidRPr="00DC2AB7">
        <w:rPr>
          <w:color w:val="auto"/>
        </w:rPr>
        <w:t>(</w:t>
      </w:r>
      <w:r w:rsidR="00A20A03" w:rsidRPr="00DC2AB7">
        <w:rPr>
          <w:rFonts w:hint="eastAsia"/>
          <w:color w:val="auto"/>
        </w:rPr>
        <w:t>事業及負責人蓋章</w:t>
      </w:r>
      <w:r w:rsidR="00A20A03" w:rsidRPr="00DC2AB7">
        <w:rPr>
          <w:color w:val="auto"/>
        </w:rPr>
        <w:t>)</w:t>
      </w:r>
    </w:p>
    <w:p w14:paraId="1DE3BB88" w14:textId="0C05C08F" w:rsidR="0027669F" w:rsidRDefault="0027669F" w:rsidP="00477A0E">
      <w:pPr>
        <w:pStyle w:val="Default"/>
        <w:spacing w:beforeLines="50" w:before="190" w:afterLines="50" w:after="190" w:line="400" w:lineRule="exact"/>
        <w:jc w:val="both"/>
        <w:rPr>
          <w:color w:val="auto"/>
          <w:sz w:val="32"/>
          <w:szCs w:val="32"/>
        </w:rPr>
      </w:pPr>
    </w:p>
    <w:p w14:paraId="53B8E864" w14:textId="77777777" w:rsidR="007A75B8" w:rsidRPr="0044618A" w:rsidRDefault="007A75B8" w:rsidP="00477A0E">
      <w:pPr>
        <w:pStyle w:val="Default"/>
        <w:spacing w:beforeLines="50" w:before="190" w:afterLines="50" w:after="190" w:line="400" w:lineRule="exact"/>
        <w:jc w:val="both"/>
        <w:rPr>
          <w:rFonts w:hint="eastAsia"/>
          <w:color w:val="auto"/>
          <w:sz w:val="32"/>
          <w:szCs w:val="32"/>
        </w:rPr>
      </w:pPr>
    </w:p>
    <w:p w14:paraId="498291FE" w14:textId="584FE4B4" w:rsidR="00C1708E" w:rsidRPr="00D35659" w:rsidRDefault="00A20A03" w:rsidP="00D35659">
      <w:pPr>
        <w:spacing w:beforeLines="50" w:before="190" w:afterLines="50" w:after="190" w:line="400" w:lineRule="exact"/>
        <w:jc w:val="center"/>
        <w:rPr>
          <w:bCs/>
        </w:rPr>
      </w:pPr>
      <w:r w:rsidRPr="00D35659">
        <w:rPr>
          <w:rFonts w:hint="eastAsia"/>
          <w:bCs/>
        </w:rPr>
        <w:t>中</w:t>
      </w:r>
      <w:r w:rsidR="00D35659">
        <w:rPr>
          <w:rFonts w:hint="eastAsia"/>
          <w:bCs/>
        </w:rPr>
        <w:t xml:space="preserve"> </w:t>
      </w:r>
      <w:r w:rsidR="007A75B8">
        <w:rPr>
          <w:bCs/>
        </w:rPr>
        <w:t xml:space="preserve">  </w:t>
      </w:r>
      <w:r w:rsidR="00D35659">
        <w:rPr>
          <w:bCs/>
        </w:rPr>
        <w:t xml:space="preserve"> </w:t>
      </w:r>
      <w:r w:rsidRPr="00D35659">
        <w:rPr>
          <w:rFonts w:hint="eastAsia"/>
          <w:bCs/>
        </w:rPr>
        <w:t>華</w:t>
      </w:r>
      <w:r w:rsidR="00D35659">
        <w:rPr>
          <w:rFonts w:hint="eastAsia"/>
          <w:bCs/>
        </w:rPr>
        <w:t xml:space="preserve"> </w:t>
      </w:r>
      <w:r w:rsidR="007A75B8">
        <w:rPr>
          <w:bCs/>
        </w:rPr>
        <w:t xml:space="preserve">  </w:t>
      </w:r>
      <w:r w:rsidR="00D35659">
        <w:rPr>
          <w:bCs/>
        </w:rPr>
        <w:t xml:space="preserve"> </w:t>
      </w:r>
      <w:r w:rsidRPr="00D35659">
        <w:rPr>
          <w:rFonts w:hint="eastAsia"/>
          <w:bCs/>
        </w:rPr>
        <w:t>民</w:t>
      </w:r>
      <w:r w:rsidR="007A75B8">
        <w:rPr>
          <w:rFonts w:hint="eastAsia"/>
          <w:bCs/>
        </w:rPr>
        <w:t xml:space="preserve"> </w:t>
      </w:r>
      <w:r w:rsidR="007A75B8">
        <w:rPr>
          <w:bCs/>
        </w:rPr>
        <w:t xml:space="preserve"> </w:t>
      </w:r>
      <w:r w:rsidR="00D35659">
        <w:rPr>
          <w:rFonts w:hint="eastAsia"/>
          <w:bCs/>
        </w:rPr>
        <w:t xml:space="preserve"> </w:t>
      </w:r>
      <w:r w:rsidR="00D35659">
        <w:rPr>
          <w:bCs/>
        </w:rPr>
        <w:t xml:space="preserve"> </w:t>
      </w:r>
      <w:r w:rsidRPr="00D35659">
        <w:rPr>
          <w:rFonts w:hint="eastAsia"/>
          <w:bCs/>
        </w:rPr>
        <w:t>國</w:t>
      </w:r>
      <w:r w:rsidR="007A75B8">
        <w:rPr>
          <w:rFonts w:hint="eastAsia"/>
          <w:bCs/>
        </w:rPr>
        <w:t xml:space="preserve"> </w:t>
      </w:r>
      <w:r w:rsidR="00D35659">
        <w:rPr>
          <w:rFonts w:hint="eastAsia"/>
          <w:bCs/>
        </w:rPr>
        <w:t xml:space="preserve"> </w:t>
      </w:r>
      <w:r w:rsidR="00D35659">
        <w:rPr>
          <w:bCs/>
        </w:rPr>
        <w:t xml:space="preserve">  </w:t>
      </w:r>
      <w:r w:rsidRPr="00D35659">
        <w:rPr>
          <w:rFonts w:hint="eastAsia"/>
          <w:bCs/>
        </w:rPr>
        <w:t>年</w:t>
      </w:r>
      <w:r w:rsidR="00D35659">
        <w:rPr>
          <w:rFonts w:hint="eastAsia"/>
          <w:bCs/>
        </w:rPr>
        <w:t xml:space="preserve"> </w:t>
      </w:r>
      <w:r w:rsidR="00D35659">
        <w:rPr>
          <w:bCs/>
        </w:rPr>
        <w:t xml:space="preserve"> </w:t>
      </w:r>
      <w:r w:rsidR="007A75B8">
        <w:rPr>
          <w:bCs/>
        </w:rPr>
        <w:t xml:space="preserve"> </w:t>
      </w:r>
      <w:r w:rsidR="00D35659">
        <w:rPr>
          <w:bCs/>
        </w:rPr>
        <w:t xml:space="preserve"> </w:t>
      </w:r>
      <w:r w:rsidRPr="00D35659">
        <w:rPr>
          <w:rFonts w:hint="eastAsia"/>
          <w:bCs/>
        </w:rPr>
        <w:t>月</w:t>
      </w:r>
      <w:r w:rsidR="00D35659">
        <w:rPr>
          <w:rFonts w:hint="eastAsia"/>
          <w:bCs/>
        </w:rPr>
        <w:t xml:space="preserve"> </w:t>
      </w:r>
      <w:r w:rsidR="00D35659">
        <w:rPr>
          <w:bCs/>
        </w:rPr>
        <w:t xml:space="preserve"> </w:t>
      </w:r>
      <w:r w:rsidR="007A75B8">
        <w:rPr>
          <w:bCs/>
        </w:rPr>
        <w:t xml:space="preserve"> </w:t>
      </w:r>
      <w:r w:rsidR="00D35659">
        <w:rPr>
          <w:bCs/>
        </w:rPr>
        <w:t xml:space="preserve"> </w:t>
      </w:r>
      <w:r w:rsidRPr="00D35659">
        <w:rPr>
          <w:rFonts w:hint="eastAsia"/>
          <w:bCs/>
        </w:rPr>
        <w:t>日</w:t>
      </w:r>
    </w:p>
    <w:sectPr w:rsidR="00C1708E" w:rsidRPr="00D35659" w:rsidSect="007A75B8">
      <w:pgSz w:w="11906" w:h="16838"/>
      <w:pgMar w:top="993" w:right="1416" w:bottom="720" w:left="1276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567C" w14:textId="77777777" w:rsidR="00371B1A" w:rsidRDefault="00371B1A" w:rsidP="008559EB">
      <w:r>
        <w:separator/>
      </w:r>
    </w:p>
  </w:endnote>
  <w:endnote w:type="continuationSeparator" w:id="0">
    <w:p w14:paraId="11C414DF" w14:textId="77777777" w:rsidR="00371B1A" w:rsidRDefault="00371B1A" w:rsidP="0085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FEE3" w14:textId="77777777" w:rsidR="00371B1A" w:rsidRDefault="00371B1A" w:rsidP="008559EB">
      <w:r>
        <w:separator/>
      </w:r>
    </w:p>
  </w:footnote>
  <w:footnote w:type="continuationSeparator" w:id="0">
    <w:p w14:paraId="1580118B" w14:textId="77777777" w:rsidR="00371B1A" w:rsidRDefault="00371B1A" w:rsidP="0085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61A0"/>
    <w:multiLevelType w:val="hybridMultilevel"/>
    <w:tmpl w:val="CB82C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3435B"/>
    <w:multiLevelType w:val="hybridMultilevel"/>
    <w:tmpl w:val="9C58495A"/>
    <w:lvl w:ilvl="0" w:tplc="9C04CF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BF267B2"/>
    <w:multiLevelType w:val="hybridMultilevel"/>
    <w:tmpl w:val="8E980058"/>
    <w:lvl w:ilvl="0" w:tplc="6C7C338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180736"/>
    <w:multiLevelType w:val="hybridMultilevel"/>
    <w:tmpl w:val="32CE7E44"/>
    <w:lvl w:ilvl="0" w:tplc="F5767B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7A6B3D"/>
    <w:multiLevelType w:val="hybridMultilevel"/>
    <w:tmpl w:val="74126002"/>
    <w:lvl w:ilvl="0" w:tplc="F260FD2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03"/>
    <w:rsid w:val="00031D68"/>
    <w:rsid w:val="0006082C"/>
    <w:rsid w:val="000712D8"/>
    <w:rsid w:val="0008125F"/>
    <w:rsid w:val="00094A09"/>
    <w:rsid w:val="000C200C"/>
    <w:rsid w:val="000C3CA7"/>
    <w:rsid w:val="000D4519"/>
    <w:rsid w:val="000E01EC"/>
    <w:rsid w:val="001006CA"/>
    <w:rsid w:val="001224E5"/>
    <w:rsid w:val="0013766D"/>
    <w:rsid w:val="00151F65"/>
    <w:rsid w:val="00172C19"/>
    <w:rsid w:val="00185F8B"/>
    <w:rsid w:val="001A2B81"/>
    <w:rsid w:val="001B45AB"/>
    <w:rsid w:val="001C3A1B"/>
    <w:rsid w:val="001D42EF"/>
    <w:rsid w:val="001F6E2A"/>
    <w:rsid w:val="001F759D"/>
    <w:rsid w:val="002076E9"/>
    <w:rsid w:val="00211F5C"/>
    <w:rsid w:val="002213FC"/>
    <w:rsid w:val="0025014C"/>
    <w:rsid w:val="00262280"/>
    <w:rsid w:val="002706D5"/>
    <w:rsid w:val="00275E5E"/>
    <w:rsid w:val="0027669F"/>
    <w:rsid w:val="00276A55"/>
    <w:rsid w:val="002930DC"/>
    <w:rsid w:val="0029737F"/>
    <w:rsid w:val="002E0807"/>
    <w:rsid w:val="002F024C"/>
    <w:rsid w:val="002F3341"/>
    <w:rsid w:val="00310D89"/>
    <w:rsid w:val="00314668"/>
    <w:rsid w:val="00357F22"/>
    <w:rsid w:val="00371B1A"/>
    <w:rsid w:val="00371C35"/>
    <w:rsid w:val="00383296"/>
    <w:rsid w:val="00390A6D"/>
    <w:rsid w:val="003D0974"/>
    <w:rsid w:val="003F7C66"/>
    <w:rsid w:val="004063F0"/>
    <w:rsid w:val="004242A5"/>
    <w:rsid w:val="004312A4"/>
    <w:rsid w:val="00434CAB"/>
    <w:rsid w:val="0044618A"/>
    <w:rsid w:val="004547A6"/>
    <w:rsid w:val="004620E3"/>
    <w:rsid w:val="00475C52"/>
    <w:rsid w:val="00477A0E"/>
    <w:rsid w:val="00494AF0"/>
    <w:rsid w:val="004B3C80"/>
    <w:rsid w:val="004C4357"/>
    <w:rsid w:val="00542D82"/>
    <w:rsid w:val="00567AB3"/>
    <w:rsid w:val="0057693E"/>
    <w:rsid w:val="00594F8B"/>
    <w:rsid w:val="005B4337"/>
    <w:rsid w:val="005E47B5"/>
    <w:rsid w:val="005F6E8A"/>
    <w:rsid w:val="00603F46"/>
    <w:rsid w:val="00625F58"/>
    <w:rsid w:val="00636CA9"/>
    <w:rsid w:val="0065002B"/>
    <w:rsid w:val="0065199B"/>
    <w:rsid w:val="00673AB5"/>
    <w:rsid w:val="00686FA3"/>
    <w:rsid w:val="006B6DA5"/>
    <w:rsid w:val="007316CF"/>
    <w:rsid w:val="00751AA6"/>
    <w:rsid w:val="007A75B8"/>
    <w:rsid w:val="007D0412"/>
    <w:rsid w:val="007E54EC"/>
    <w:rsid w:val="0082635A"/>
    <w:rsid w:val="008559EB"/>
    <w:rsid w:val="00856721"/>
    <w:rsid w:val="008740F4"/>
    <w:rsid w:val="0089057F"/>
    <w:rsid w:val="00896A93"/>
    <w:rsid w:val="008974FD"/>
    <w:rsid w:val="008C1A13"/>
    <w:rsid w:val="008C30DF"/>
    <w:rsid w:val="008E2F7B"/>
    <w:rsid w:val="008F363B"/>
    <w:rsid w:val="00912B85"/>
    <w:rsid w:val="00915272"/>
    <w:rsid w:val="00927B75"/>
    <w:rsid w:val="0093329D"/>
    <w:rsid w:val="009352B2"/>
    <w:rsid w:val="009428E9"/>
    <w:rsid w:val="009518DD"/>
    <w:rsid w:val="00962E79"/>
    <w:rsid w:val="00963704"/>
    <w:rsid w:val="0098709F"/>
    <w:rsid w:val="0099611F"/>
    <w:rsid w:val="0099758F"/>
    <w:rsid w:val="009C0CBE"/>
    <w:rsid w:val="009D00D3"/>
    <w:rsid w:val="00A20A03"/>
    <w:rsid w:val="00A31F91"/>
    <w:rsid w:val="00A424B3"/>
    <w:rsid w:val="00A56B7E"/>
    <w:rsid w:val="00A57146"/>
    <w:rsid w:val="00A74D43"/>
    <w:rsid w:val="00A854D1"/>
    <w:rsid w:val="00AD0FB6"/>
    <w:rsid w:val="00AD38A4"/>
    <w:rsid w:val="00AE6475"/>
    <w:rsid w:val="00AF4B3F"/>
    <w:rsid w:val="00AF6220"/>
    <w:rsid w:val="00AF7320"/>
    <w:rsid w:val="00AF7BA1"/>
    <w:rsid w:val="00B11A4A"/>
    <w:rsid w:val="00B22BE6"/>
    <w:rsid w:val="00B33045"/>
    <w:rsid w:val="00B35312"/>
    <w:rsid w:val="00B4527B"/>
    <w:rsid w:val="00B5391E"/>
    <w:rsid w:val="00B55F77"/>
    <w:rsid w:val="00B64E02"/>
    <w:rsid w:val="00B70A68"/>
    <w:rsid w:val="00B81EB6"/>
    <w:rsid w:val="00BF7697"/>
    <w:rsid w:val="00C37E99"/>
    <w:rsid w:val="00C51D43"/>
    <w:rsid w:val="00C638BD"/>
    <w:rsid w:val="00C66B93"/>
    <w:rsid w:val="00CB30A1"/>
    <w:rsid w:val="00CB591E"/>
    <w:rsid w:val="00CC5E18"/>
    <w:rsid w:val="00D02E0A"/>
    <w:rsid w:val="00D1085D"/>
    <w:rsid w:val="00D13581"/>
    <w:rsid w:val="00D24D2B"/>
    <w:rsid w:val="00D35659"/>
    <w:rsid w:val="00D519E4"/>
    <w:rsid w:val="00DB7634"/>
    <w:rsid w:val="00DC2AB7"/>
    <w:rsid w:val="00E03B60"/>
    <w:rsid w:val="00E04152"/>
    <w:rsid w:val="00E47EEE"/>
    <w:rsid w:val="00E82758"/>
    <w:rsid w:val="00E82D80"/>
    <w:rsid w:val="00E91F12"/>
    <w:rsid w:val="00ED42A3"/>
    <w:rsid w:val="00EE6359"/>
    <w:rsid w:val="00F1716E"/>
    <w:rsid w:val="00F27662"/>
    <w:rsid w:val="00F5369D"/>
    <w:rsid w:val="00F636D2"/>
    <w:rsid w:val="00F64814"/>
    <w:rsid w:val="00F84C91"/>
    <w:rsid w:val="00F906A3"/>
    <w:rsid w:val="00FB0629"/>
    <w:rsid w:val="00FD63D7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F83A7"/>
  <w15:docId w15:val="{A261861B-F115-427E-B7B7-7763647B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A03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B70A68"/>
  </w:style>
  <w:style w:type="paragraph" w:styleId="a4">
    <w:name w:val="header"/>
    <w:basedOn w:val="a"/>
    <w:link w:val="a5"/>
    <w:uiPriority w:val="99"/>
    <w:unhideWhenUsed/>
    <w:rsid w:val="00855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9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9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28816-9818-48ED-B83E-0F89B018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III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廖元慶 Ryan Liao</dc:creator>
  <cp:lastModifiedBy>中華民國管理科學學會 社團法人</cp:lastModifiedBy>
  <cp:revision>2</cp:revision>
  <cp:lastPrinted>2022-01-13T08:13:00Z</cp:lastPrinted>
  <dcterms:created xsi:type="dcterms:W3CDTF">2022-01-14T01:37:00Z</dcterms:created>
  <dcterms:modified xsi:type="dcterms:W3CDTF">2022-01-14T01:37:00Z</dcterms:modified>
</cp:coreProperties>
</file>