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F46F6" w14:textId="4AF8A4F1" w:rsidR="008B0E37" w:rsidRPr="00AA3A3D" w:rsidRDefault="002037C0">
      <w:pPr>
        <w:pBdr>
          <w:top w:val="nil"/>
          <w:left w:val="nil"/>
          <w:bottom w:val="nil"/>
          <w:right w:val="nil"/>
          <w:between w:val="nil"/>
        </w:pBdr>
        <w:tabs>
          <w:tab w:val="center" w:pos="4153"/>
          <w:tab w:val="right" w:pos="8306"/>
        </w:tabs>
        <w:spacing w:before="120" w:after="120"/>
        <w:ind w:left="560"/>
        <w:rPr>
          <w:rFonts w:cs="Times New Roman"/>
          <w:color w:val="000000"/>
          <w:sz w:val="20"/>
          <w:szCs w:val="20"/>
        </w:rPr>
      </w:pPr>
      <w:r w:rsidRPr="00AA3A3D">
        <w:rPr>
          <w:rFonts w:cs="Times New Roman"/>
          <w:noProof/>
        </w:rPr>
        <w:drawing>
          <wp:anchor distT="0" distB="0" distL="114300" distR="114300" simplePos="0" relativeHeight="251656192" behindDoc="0" locked="0" layoutInCell="1" hidden="0" allowOverlap="1" wp14:anchorId="2457C889" wp14:editId="6EAD21EE">
            <wp:simplePos x="0" y="0"/>
            <wp:positionH relativeFrom="column">
              <wp:posOffset>-622935</wp:posOffset>
            </wp:positionH>
            <wp:positionV relativeFrom="paragraph">
              <wp:posOffset>0</wp:posOffset>
            </wp:positionV>
            <wp:extent cx="3143250" cy="589275"/>
            <wp:effectExtent l="0" t="0" r="0" b="0"/>
            <wp:wrapSquare wrapText="bothSides" distT="0" distB="0" distL="114300" distR="11430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143250" cy="589275"/>
                    </a:xfrm>
                    <a:prstGeom prst="rect">
                      <a:avLst/>
                    </a:prstGeom>
                    <a:ln/>
                  </pic:spPr>
                </pic:pic>
              </a:graphicData>
            </a:graphic>
          </wp:anchor>
        </w:drawing>
      </w:r>
      <w:r w:rsidR="00175382" w:rsidRPr="00AA3A3D">
        <w:rPr>
          <w:rFonts w:cs="Times New Roman"/>
          <w:color w:val="000000"/>
          <w:sz w:val="20"/>
          <w:szCs w:val="20"/>
        </w:rPr>
        <w:t xml:space="preserve"> </w:t>
      </w:r>
    </w:p>
    <w:p w14:paraId="5D6221D5" w14:textId="456B9324" w:rsidR="008B0E37" w:rsidRPr="00AA3A3D" w:rsidRDefault="008B0E37">
      <w:pPr>
        <w:pBdr>
          <w:top w:val="nil"/>
          <w:left w:val="nil"/>
          <w:bottom w:val="nil"/>
          <w:right w:val="nil"/>
          <w:between w:val="nil"/>
        </w:pBdr>
        <w:spacing w:before="120" w:after="120"/>
        <w:ind w:left="560"/>
        <w:jc w:val="center"/>
        <w:rPr>
          <w:rFonts w:cs="Times New Roman"/>
          <w:color w:val="000000"/>
        </w:rPr>
      </w:pPr>
      <w:bookmarkStart w:id="0" w:name="_5aa95lwss9us" w:colFirst="0" w:colLast="0"/>
      <w:bookmarkEnd w:id="0"/>
    </w:p>
    <w:p w14:paraId="18B8D9C0" w14:textId="77777777" w:rsidR="008B0E37" w:rsidRPr="00AA3A3D" w:rsidRDefault="008B0E37">
      <w:pPr>
        <w:pBdr>
          <w:top w:val="nil"/>
          <w:left w:val="nil"/>
          <w:bottom w:val="nil"/>
          <w:right w:val="nil"/>
          <w:between w:val="nil"/>
        </w:pBdr>
        <w:spacing w:before="120" w:after="120"/>
        <w:ind w:left="560"/>
        <w:jc w:val="center"/>
        <w:rPr>
          <w:rFonts w:cs="Times New Roman"/>
          <w:color w:val="000000"/>
        </w:rPr>
      </w:pPr>
    </w:p>
    <w:p w14:paraId="06864769" w14:textId="77777777" w:rsidR="008B0E37" w:rsidRPr="00AA3A3D" w:rsidRDefault="008B0E37">
      <w:pPr>
        <w:pBdr>
          <w:top w:val="nil"/>
          <w:left w:val="nil"/>
          <w:bottom w:val="nil"/>
          <w:right w:val="nil"/>
          <w:between w:val="nil"/>
        </w:pBdr>
        <w:spacing w:before="120" w:after="120"/>
        <w:ind w:left="560"/>
        <w:jc w:val="center"/>
        <w:rPr>
          <w:rFonts w:cs="Times New Roman"/>
          <w:color w:val="000000"/>
        </w:rPr>
      </w:pPr>
    </w:p>
    <w:p w14:paraId="686E4482" w14:textId="77777777" w:rsidR="008B0E37" w:rsidRPr="00AA3A3D" w:rsidRDefault="008B0E37">
      <w:pPr>
        <w:pBdr>
          <w:top w:val="nil"/>
          <w:left w:val="nil"/>
          <w:bottom w:val="nil"/>
          <w:right w:val="nil"/>
          <w:between w:val="nil"/>
        </w:pBdr>
        <w:spacing w:before="120" w:after="120"/>
        <w:ind w:left="560"/>
        <w:jc w:val="center"/>
        <w:rPr>
          <w:rFonts w:cs="Times New Roman"/>
          <w:color w:val="000000"/>
        </w:rPr>
      </w:pPr>
    </w:p>
    <w:p w14:paraId="6947265C" w14:textId="77777777" w:rsidR="008B0E37" w:rsidRPr="00AA3A3D" w:rsidRDefault="00175382" w:rsidP="002037C0">
      <w:pPr>
        <w:pBdr>
          <w:top w:val="nil"/>
          <w:left w:val="nil"/>
          <w:bottom w:val="nil"/>
          <w:right w:val="nil"/>
          <w:between w:val="nil"/>
        </w:pBdr>
        <w:spacing w:before="120" w:after="120" w:line="360" w:lineRule="auto"/>
        <w:jc w:val="center"/>
        <w:rPr>
          <w:rFonts w:cs="Times New Roman"/>
          <w:b/>
          <w:bCs/>
          <w:color w:val="000000"/>
          <w:sz w:val="48"/>
          <w:szCs w:val="48"/>
        </w:rPr>
      </w:pPr>
      <w:r w:rsidRPr="00AA3A3D">
        <w:rPr>
          <w:rFonts w:cs="Times New Roman"/>
          <w:b/>
          <w:bCs/>
          <w:color w:val="000000"/>
          <w:sz w:val="48"/>
          <w:szCs w:val="48"/>
        </w:rPr>
        <w:t>經濟部中小及新創企業署</w:t>
      </w:r>
    </w:p>
    <w:p w14:paraId="69979047" w14:textId="77777777" w:rsidR="008B0E37" w:rsidRPr="00AA3A3D" w:rsidRDefault="00175382" w:rsidP="002037C0">
      <w:pPr>
        <w:pBdr>
          <w:top w:val="nil"/>
          <w:left w:val="nil"/>
          <w:bottom w:val="nil"/>
          <w:right w:val="nil"/>
          <w:between w:val="nil"/>
        </w:pBdr>
        <w:spacing w:before="120" w:after="120" w:line="360" w:lineRule="auto"/>
        <w:jc w:val="center"/>
        <w:rPr>
          <w:rFonts w:cs="Times New Roman"/>
          <w:b/>
          <w:bCs/>
          <w:color w:val="000000"/>
          <w:sz w:val="44"/>
          <w:szCs w:val="44"/>
        </w:rPr>
      </w:pPr>
      <w:bookmarkStart w:id="1" w:name="_agb5ui8t012s" w:colFirst="0" w:colLast="0"/>
      <w:bookmarkEnd w:id="1"/>
      <w:r w:rsidRPr="00AA3A3D">
        <w:rPr>
          <w:rFonts w:cs="Times New Roman"/>
          <w:b/>
          <w:bCs/>
          <w:color w:val="000000"/>
          <w:sz w:val="44"/>
          <w:szCs w:val="44"/>
        </w:rPr>
        <w:t>115</w:t>
      </w:r>
      <w:r w:rsidRPr="00AA3A3D">
        <w:rPr>
          <w:rFonts w:cs="Times New Roman"/>
          <w:b/>
          <w:bCs/>
          <w:color w:val="000000"/>
          <w:sz w:val="44"/>
          <w:szCs w:val="44"/>
        </w:rPr>
        <w:t>年中小微企業</w:t>
      </w:r>
      <w:r w:rsidRPr="00AA3A3D">
        <w:rPr>
          <w:rFonts w:cs="Times New Roman"/>
          <w:b/>
          <w:bCs/>
          <w:color w:val="000000"/>
          <w:sz w:val="44"/>
          <w:szCs w:val="44"/>
        </w:rPr>
        <w:t>AI</w:t>
      </w:r>
      <w:r w:rsidRPr="00AA3A3D">
        <w:rPr>
          <w:rFonts w:cs="Times New Roman"/>
          <w:b/>
          <w:bCs/>
          <w:color w:val="000000"/>
          <w:sz w:val="44"/>
          <w:szCs w:val="44"/>
        </w:rPr>
        <w:t>創新應用輔導計畫</w:t>
      </w:r>
    </w:p>
    <w:p w14:paraId="7686F378" w14:textId="639C59C6" w:rsidR="008B0E37" w:rsidRPr="00AA3A3D" w:rsidRDefault="00175382" w:rsidP="002037C0">
      <w:pPr>
        <w:pBdr>
          <w:top w:val="nil"/>
          <w:left w:val="nil"/>
          <w:bottom w:val="nil"/>
          <w:right w:val="nil"/>
          <w:between w:val="nil"/>
        </w:pBdr>
        <w:spacing w:before="120" w:after="120" w:line="360" w:lineRule="auto"/>
        <w:jc w:val="center"/>
        <w:rPr>
          <w:rFonts w:cs="Times New Roman"/>
          <w:b/>
          <w:bCs/>
          <w:color w:val="FF0000"/>
          <w:sz w:val="44"/>
          <w:szCs w:val="44"/>
        </w:rPr>
      </w:pPr>
      <w:r w:rsidRPr="00AA3A3D">
        <w:rPr>
          <w:rFonts w:cs="Times New Roman"/>
          <w:b/>
          <w:bCs/>
          <w:color w:val="000000"/>
          <w:sz w:val="44"/>
          <w:szCs w:val="44"/>
        </w:rPr>
        <w:t>輔導申請須知</w:t>
      </w:r>
    </w:p>
    <w:p w14:paraId="0A417DEF" w14:textId="77777777" w:rsidR="008B0E37" w:rsidRPr="00AA3A3D" w:rsidRDefault="008B0E37">
      <w:pPr>
        <w:pBdr>
          <w:top w:val="nil"/>
          <w:left w:val="nil"/>
          <w:bottom w:val="nil"/>
          <w:right w:val="nil"/>
          <w:between w:val="nil"/>
        </w:pBdr>
        <w:spacing w:before="120" w:after="120"/>
        <w:ind w:left="560"/>
        <w:jc w:val="center"/>
        <w:rPr>
          <w:rFonts w:cs="Times New Roman"/>
          <w:b/>
          <w:bCs/>
          <w:color w:val="000000"/>
          <w:sz w:val="56"/>
          <w:szCs w:val="56"/>
        </w:rPr>
      </w:pPr>
    </w:p>
    <w:p w14:paraId="0D88E609" w14:textId="77777777" w:rsidR="008B0E37" w:rsidRPr="00AA3A3D" w:rsidRDefault="008B0E37">
      <w:pPr>
        <w:pBdr>
          <w:top w:val="nil"/>
          <w:left w:val="nil"/>
          <w:bottom w:val="nil"/>
          <w:right w:val="nil"/>
          <w:between w:val="nil"/>
        </w:pBdr>
        <w:spacing w:before="120" w:after="120"/>
        <w:ind w:left="560"/>
        <w:jc w:val="center"/>
        <w:rPr>
          <w:rFonts w:cs="Times New Roman"/>
          <w:b/>
          <w:bCs/>
          <w:color w:val="000000"/>
          <w:sz w:val="56"/>
          <w:szCs w:val="56"/>
        </w:rPr>
      </w:pPr>
    </w:p>
    <w:p w14:paraId="1ECDF15C" w14:textId="77777777" w:rsidR="0080168B" w:rsidRDefault="0080168B" w:rsidP="0080168B">
      <w:pPr>
        <w:pBdr>
          <w:top w:val="nil"/>
          <w:left w:val="nil"/>
          <w:bottom w:val="nil"/>
          <w:right w:val="nil"/>
          <w:between w:val="nil"/>
        </w:pBdr>
        <w:spacing w:before="120" w:after="120" w:line="480" w:lineRule="auto"/>
        <w:ind w:left="560"/>
        <w:jc w:val="center"/>
        <w:rPr>
          <w:rFonts w:cs="Times New Roman"/>
          <w:b/>
          <w:bCs/>
          <w:color w:val="000000"/>
          <w:sz w:val="40"/>
          <w:szCs w:val="40"/>
        </w:rPr>
      </w:pPr>
    </w:p>
    <w:p w14:paraId="4124F5C8" w14:textId="480FBCE1" w:rsidR="008B0E37" w:rsidRPr="0080168B" w:rsidRDefault="00175382" w:rsidP="002037C0">
      <w:pPr>
        <w:pBdr>
          <w:top w:val="nil"/>
          <w:left w:val="nil"/>
          <w:bottom w:val="nil"/>
          <w:right w:val="nil"/>
          <w:between w:val="nil"/>
        </w:pBdr>
        <w:spacing w:before="120" w:after="120" w:line="480" w:lineRule="auto"/>
        <w:jc w:val="center"/>
        <w:rPr>
          <w:rFonts w:cs="Times New Roman"/>
          <w:b/>
          <w:bCs/>
          <w:color w:val="000000"/>
          <w:sz w:val="40"/>
          <w:szCs w:val="40"/>
        </w:rPr>
      </w:pPr>
      <w:r w:rsidRPr="0080168B">
        <w:rPr>
          <w:rFonts w:cs="Times New Roman"/>
          <w:b/>
          <w:bCs/>
          <w:color w:val="000000"/>
          <w:sz w:val="40"/>
          <w:szCs w:val="40"/>
        </w:rPr>
        <w:t>主辦單位：經濟部中小及新創企業署</w:t>
      </w:r>
    </w:p>
    <w:p w14:paraId="41F5E22E" w14:textId="77777777" w:rsidR="008B0E37" w:rsidRPr="0080168B" w:rsidRDefault="00175382" w:rsidP="002037C0">
      <w:pPr>
        <w:pBdr>
          <w:top w:val="nil"/>
          <w:left w:val="nil"/>
          <w:bottom w:val="nil"/>
          <w:right w:val="nil"/>
          <w:between w:val="nil"/>
        </w:pBdr>
        <w:spacing w:before="120" w:after="120" w:line="480" w:lineRule="auto"/>
        <w:jc w:val="center"/>
        <w:rPr>
          <w:rFonts w:cs="Times New Roman"/>
          <w:b/>
          <w:bCs/>
          <w:color w:val="000000"/>
          <w:sz w:val="40"/>
          <w:szCs w:val="40"/>
        </w:rPr>
      </w:pPr>
      <w:bookmarkStart w:id="2" w:name="_8gcm7b2aln8c" w:colFirst="0" w:colLast="0"/>
      <w:bookmarkEnd w:id="2"/>
      <w:r w:rsidRPr="0080168B">
        <w:rPr>
          <w:rFonts w:cs="Times New Roman"/>
          <w:b/>
          <w:bCs/>
          <w:color w:val="000000"/>
          <w:sz w:val="40"/>
          <w:szCs w:val="40"/>
        </w:rPr>
        <w:t>執行單位：財團法人資訊工業策進會</w:t>
      </w:r>
    </w:p>
    <w:p w14:paraId="3C349CA7" w14:textId="77777777" w:rsidR="007D0F9D" w:rsidRDefault="007D0F9D">
      <w:pPr>
        <w:pBdr>
          <w:top w:val="nil"/>
          <w:left w:val="nil"/>
          <w:bottom w:val="nil"/>
          <w:right w:val="nil"/>
          <w:between w:val="nil"/>
        </w:pBdr>
        <w:spacing w:before="120" w:after="120" w:line="480" w:lineRule="auto"/>
        <w:ind w:left="560"/>
        <w:rPr>
          <w:rFonts w:cs="Times New Roman"/>
          <w:color w:val="000000"/>
        </w:rPr>
      </w:pPr>
    </w:p>
    <w:p w14:paraId="64DBA899" w14:textId="77777777" w:rsidR="00F822F2" w:rsidRDefault="00F822F2">
      <w:pPr>
        <w:pBdr>
          <w:top w:val="nil"/>
          <w:left w:val="nil"/>
          <w:bottom w:val="nil"/>
          <w:right w:val="nil"/>
          <w:between w:val="nil"/>
        </w:pBdr>
        <w:spacing w:before="120" w:after="120" w:line="480" w:lineRule="auto"/>
        <w:ind w:left="560"/>
        <w:rPr>
          <w:rFonts w:cs="Times New Roman"/>
          <w:color w:val="000000"/>
        </w:rPr>
      </w:pPr>
    </w:p>
    <w:p w14:paraId="7D94CC54" w14:textId="77777777" w:rsidR="00F822F2" w:rsidRDefault="00F822F2">
      <w:pPr>
        <w:pBdr>
          <w:top w:val="nil"/>
          <w:left w:val="nil"/>
          <w:bottom w:val="nil"/>
          <w:right w:val="nil"/>
          <w:between w:val="nil"/>
        </w:pBdr>
        <w:spacing w:before="120" w:after="120" w:line="480" w:lineRule="auto"/>
        <w:ind w:left="560"/>
        <w:rPr>
          <w:rFonts w:cs="Times New Roman"/>
        </w:rPr>
      </w:pPr>
    </w:p>
    <w:p w14:paraId="62DF3F50" w14:textId="13235106" w:rsidR="008B0E37" w:rsidRDefault="00F822F2" w:rsidP="002037C0">
      <w:pPr>
        <w:pBdr>
          <w:top w:val="nil"/>
          <w:left w:val="nil"/>
          <w:bottom w:val="nil"/>
          <w:right w:val="nil"/>
          <w:between w:val="nil"/>
        </w:pBdr>
        <w:spacing w:before="120" w:after="120" w:line="480" w:lineRule="auto"/>
        <w:jc w:val="center"/>
        <w:rPr>
          <w:rFonts w:cs="Times New Roman"/>
          <w:b/>
          <w:bCs/>
          <w:color w:val="000000"/>
          <w:szCs w:val="28"/>
        </w:rPr>
      </w:pPr>
      <w:r w:rsidRPr="0080168B">
        <w:rPr>
          <w:rFonts w:cs="Times New Roman" w:hint="eastAsia"/>
          <w:b/>
          <w:bCs/>
          <w:color w:val="000000"/>
          <w:sz w:val="36"/>
          <w:szCs w:val="36"/>
        </w:rPr>
        <w:t>中華民國</w:t>
      </w:r>
      <w:r w:rsidRPr="0080168B">
        <w:rPr>
          <w:rFonts w:cs="Times New Roman" w:hint="eastAsia"/>
          <w:b/>
          <w:bCs/>
          <w:color w:val="000000"/>
          <w:sz w:val="36"/>
          <w:szCs w:val="36"/>
        </w:rPr>
        <w:t>115</w:t>
      </w:r>
      <w:r w:rsidRPr="0080168B">
        <w:rPr>
          <w:rFonts w:cs="Times New Roman" w:hint="eastAsia"/>
          <w:b/>
          <w:bCs/>
          <w:color w:val="000000"/>
          <w:sz w:val="36"/>
          <w:szCs w:val="36"/>
        </w:rPr>
        <w:t>年</w:t>
      </w:r>
      <w:r w:rsidRPr="0080168B">
        <w:rPr>
          <w:rFonts w:cs="Times New Roman" w:hint="eastAsia"/>
          <w:b/>
          <w:bCs/>
          <w:color w:val="000000"/>
          <w:sz w:val="36"/>
          <w:szCs w:val="36"/>
        </w:rPr>
        <w:t>3</w:t>
      </w:r>
      <w:r w:rsidRPr="0080168B">
        <w:rPr>
          <w:rFonts w:cs="Times New Roman" w:hint="eastAsia"/>
          <w:b/>
          <w:bCs/>
          <w:color w:val="000000"/>
          <w:sz w:val="36"/>
          <w:szCs w:val="36"/>
        </w:rPr>
        <w:t>月</w:t>
      </w:r>
    </w:p>
    <w:p w14:paraId="7ED66AAA" w14:textId="77777777" w:rsidR="0080168B" w:rsidRDefault="0080168B" w:rsidP="00F822F2">
      <w:pPr>
        <w:pBdr>
          <w:top w:val="nil"/>
          <w:left w:val="nil"/>
          <w:bottom w:val="nil"/>
          <w:right w:val="nil"/>
          <w:between w:val="nil"/>
        </w:pBdr>
        <w:spacing w:before="120" w:after="120" w:line="480" w:lineRule="auto"/>
        <w:ind w:left="560"/>
        <w:jc w:val="center"/>
        <w:rPr>
          <w:rFonts w:cs="Times New Roman"/>
          <w:b/>
          <w:bCs/>
          <w:color w:val="000000"/>
          <w:szCs w:val="28"/>
        </w:rPr>
        <w:sectPr w:rsidR="0080168B" w:rsidSect="0080168B">
          <w:footerReference w:type="default" r:id="rId9"/>
          <w:footerReference w:type="first" r:id="rId10"/>
          <w:pgSz w:w="11906" w:h="16838"/>
          <w:pgMar w:top="1276" w:right="1800" w:bottom="1440" w:left="1800" w:header="720" w:footer="720" w:gutter="0"/>
          <w:pgNumType w:start="1"/>
          <w:cols w:space="720"/>
          <w:titlePg/>
          <w:docGrid w:linePitch="326"/>
        </w:sectPr>
      </w:pPr>
    </w:p>
    <w:p w14:paraId="298CDDCB" w14:textId="77777777" w:rsidR="008B0E37" w:rsidRPr="00AA3A3D" w:rsidRDefault="008B0E37">
      <w:pPr>
        <w:pageBreakBefore/>
        <w:widowControl/>
        <w:spacing w:before="120" w:after="120"/>
        <w:ind w:left="560"/>
        <w:rPr>
          <w:rFonts w:cs="Times New Roman"/>
          <w:szCs w:val="28"/>
        </w:rPr>
      </w:pPr>
    </w:p>
    <w:p w14:paraId="1C2586A5" w14:textId="7C41E100" w:rsidR="008B0E37" w:rsidRPr="008A6B94" w:rsidRDefault="00175382" w:rsidP="002037C0">
      <w:pPr>
        <w:pStyle w:val="1"/>
        <w:spacing w:before="120" w:after="120"/>
        <w:ind w:left="426"/>
      </w:pPr>
      <w:r w:rsidRPr="008A6B94">
        <w:t>緣起</w:t>
      </w:r>
    </w:p>
    <w:p w14:paraId="66AB2FDF" w14:textId="77777777" w:rsidR="008B0E37" w:rsidRPr="008A6B94" w:rsidRDefault="00175382" w:rsidP="009B0D70">
      <w:pPr>
        <w:pBdr>
          <w:top w:val="nil"/>
          <w:left w:val="nil"/>
          <w:bottom w:val="nil"/>
          <w:right w:val="nil"/>
          <w:between w:val="nil"/>
        </w:pBdr>
        <w:spacing w:before="120" w:after="120" w:line="276" w:lineRule="auto"/>
        <w:ind w:left="560" w:firstLine="560"/>
        <w:jc w:val="both"/>
        <w:rPr>
          <w:rFonts w:cs="Times New Roman"/>
          <w:color w:val="000000"/>
          <w:szCs w:val="28"/>
        </w:rPr>
      </w:pPr>
      <w:r w:rsidRPr="008A6B94">
        <w:rPr>
          <w:rFonts w:cs="Times New Roman"/>
          <w:color w:val="000000"/>
          <w:szCs w:val="28"/>
        </w:rPr>
        <w:t>中小微製造與服務業長期為國內經濟穩定和就業市場的支柱，但隨著全球經濟數位化及技術升級，產業面臨競爭力及技術轉型困難等挑戰。</w:t>
      </w:r>
      <w:r w:rsidRPr="008A6B94">
        <w:rPr>
          <w:rFonts w:cs="Times New Roman"/>
          <w:color w:val="000000"/>
          <w:szCs w:val="28"/>
        </w:rPr>
        <w:t xml:space="preserve"> </w:t>
      </w:r>
      <w:proofErr w:type="gramStart"/>
      <w:r w:rsidRPr="008A6B94">
        <w:rPr>
          <w:rFonts w:cs="Times New Roman"/>
          <w:color w:val="000000"/>
          <w:szCs w:val="28"/>
        </w:rPr>
        <w:t>此外，</w:t>
      </w:r>
      <w:proofErr w:type="gramEnd"/>
      <w:r w:rsidRPr="008A6B94">
        <w:rPr>
          <w:rFonts w:cs="Times New Roman"/>
          <w:color w:val="000000"/>
          <w:szCs w:val="28"/>
        </w:rPr>
        <w:t>永續發展意識提高，使得產業需要從技術升級、流程優化到經營重塑，透過產業</w:t>
      </w:r>
      <w:proofErr w:type="gramStart"/>
      <w:r w:rsidRPr="008A6B94">
        <w:rPr>
          <w:rFonts w:cs="Times New Roman"/>
          <w:color w:val="000000"/>
          <w:szCs w:val="28"/>
        </w:rPr>
        <w:t>的賦能合作</w:t>
      </w:r>
      <w:proofErr w:type="gramEnd"/>
      <w:r w:rsidRPr="008A6B94">
        <w:rPr>
          <w:rFonts w:cs="Times New Roman"/>
          <w:color w:val="000000"/>
          <w:szCs w:val="28"/>
        </w:rPr>
        <w:t>，創造永續的創新商機。</w:t>
      </w:r>
    </w:p>
    <w:p w14:paraId="5058663C" w14:textId="07D6BC19" w:rsidR="008B0E37" w:rsidRPr="008A6B94" w:rsidRDefault="00175382" w:rsidP="002037C0">
      <w:pPr>
        <w:pStyle w:val="1"/>
        <w:spacing w:beforeLines="100" w:before="240" w:after="120" w:line="276" w:lineRule="auto"/>
      </w:pPr>
      <w:r w:rsidRPr="008A6B94">
        <w:t>推動目的</w:t>
      </w:r>
    </w:p>
    <w:p w14:paraId="6A56FF09" w14:textId="77777777" w:rsidR="008B0E37" w:rsidRPr="008A6B94" w:rsidRDefault="00175382" w:rsidP="009B0D70">
      <w:pPr>
        <w:pBdr>
          <w:top w:val="nil"/>
          <w:left w:val="nil"/>
          <w:bottom w:val="nil"/>
          <w:right w:val="nil"/>
          <w:between w:val="nil"/>
        </w:pBdr>
        <w:spacing w:before="120" w:after="120" w:line="276" w:lineRule="auto"/>
        <w:ind w:left="560" w:firstLine="560"/>
        <w:jc w:val="both"/>
        <w:rPr>
          <w:rFonts w:cs="Times New Roman"/>
          <w:color w:val="000000"/>
        </w:rPr>
      </w:pPr>
      <w:r w:rsidRPr="008A6B94">
        <w:rPr>
          <w:rFonts w:cs="Times New Roman"/>
          <w:color w:val="000000"/>
          <w:szCs w:val="28"/>
        </w:rPr>
        <w:t>本計畫之推動，旨為支持中小微企業加速</w:t>
      </w:r>
      <w:r w:rsidRPr="008A6B94">
        <w:rPr>
          <w:rFonts w:cs="Times New Roman"/>
          <w:color w:val="000000"/>
          <w:szCs w:val="28"/>
        </w:rPr>
        <w:t>AI</w:t>
      </w:r>
      <w:r w:rsidRPr="008A6B94">
        <w:rPr>
          <w:rFonts w:cs="Times New Roman"/>
          <w:color w:val="000000"/>
          <w:szCs w:val="28"/>
        </w:rPr>
        <w:t>導入與</w:t>
      </w:r>
      <w:proofErr w:type="gramStart"/>
      <w:r w:rsidRPr="008A6B94">
        <w:rPr>
          <w:rFonts w:cs="Times New Roman"/>
          <w:color w:val="000000"/>
          <w:szCs w:val="28"/>
        </w:rPr>
        <w:t>數位賦能</w:t>
      </w:r>
      <w:proofErr w:type="gramEnd"/>
      <w:r w:rsidRPr="008A6B94">
        <w:rPr>
          <w:rFonts w:cs="Times New Roman"/>
          <w:color w:val="000000"/>
          <w:szCs w:val="28"/>
        </w:rPr>
        <w:t>、優化生產及銷售服務流程，</w:t>
      </w:r>
      <w:proofErr w:type="gramStart"/>
      <w:r w:rsidRPr="008A6B94">
        <w:rPr>
          <w:rFonts w:cs="Times New Roman"/>
          <w:color w:val="000000"/>
          <w:szCs w:val="28"/>
        </w:rPr>
        <w:t>賦能中小</w:t>
      </w:r>
      <w:proofErr w:type="gramEnd"/>
      <w:r w:rsidRPr="008A6B94">
        <w:rPr>
          <w:rFonts w:cs="Times New Roman"/>
          <w:color w:val="000000"/>
          <w:szCs w:val="28"/>
        </w:rPr>
        <w:t>微企業創造加值體驗，以累積臺灣產業創新能量及提升市場競爭力。</w:t>
      </w:r>
    </w:p>
    <w:p w14:paraId="067369CB" w14:textId="53FAB38B" w:rsidR="008B0E37" w:rsidRPr="008A6B94" w:rsidRDefault="00175382" w:rsidP="002037C0">
      <w:pPr>
        <w:pStyle w:val="1"/>
        <w:spacing w:beforeLines="100" w:before="240" w:after="120" w:line="276" w:lineRule="auto"/>
        <w:rPr>
          <w:rFonts w:ascii="Times New Roman" w:hAnsi="Times New Roman" w:cs="Times New Roman"/>
        </w:rPr>
      </w:pPr>
      <w:r w:rsidRPr="008A6B94">
        <w:rPr>
          <w:rFonts w:ascii="Times New Roman" w:hAnsi="Times New Roman" w:cs="Times New Roman"/>
        </w:rPr>
        <w:t>申請資格</w:t>
      </w:r>
    </w:p>
    <w:p w14:paraId="7EEE19DE" w14:textId="64ABC0A4" w:rsidR="00D70C04" w:rsidRPr="008A6B94" w:rsidRDefault="00D70C04" w:rsidP="00213EAA">
      <w:pPr>
        <w:pStyle w:val="2"/>
        <w:rPr>
          <w:rFonts w:ascii="Times New Roman" w:hAnsi="Times New Roman" w:cs="Times New Roman"/>
        </w:rPr>
      </w:pPr>
      <w:r w:rsidRPr="008A6B94">
        <w:rPr>
          <w:rFonts w:ascii="Times New Roman" w:hAnsi="Times New Roman" w:cs="Times New Roman"/>
        </w:rPr>
        <w:t>依公司法或商業登記法設立之本國公司、</w:t>
      </w:r>
      <w:r w:rsidR="00FF77A3" w:rsidRPr="008A6B94">
        <w:rPr>
          <w:rFonts w:ascii="Times New Roman" w:hAnsi="Times New Roman" w:cs="Times New Roman"/>
        </w:rPr>
        <w:t>商</w:t>
      </w:r>
      <w:r w:rsidRPr="008A6B94">
        <w:rPr>
          <w:rFonts w:ascii="Times New Roman" w:hAnsi="Times New Roman" w:cs="Times New Roman"/>
        </w:rPr>
        <w:t>業</w:t>
      </w:r>
      <w:r w:rsidR="007F2998" w:rsidRPr="008A6B94">
        <w:rPr>
          <w:rStyle w:val="afd"/>
          <w:rFonts w:ascii="Times New Roman" w:hAnsi="Times New Roman" w:cs="Times New Roman"/>
        </w:rPr>
        <w:footnoteReference w:id="1"/>
      </w:r>
      <w:r w:rsidRPr="008A6B94">
        <w:rPr>
          <w:rFonts w:ascii="Times New Roman" w:hAnsi="Times New Roman" w:cs="Times New Roman"/>
        </w:rPr>
        <w:t>。</w:t>
      </w:r>
    </w:p>
    <w:p w14:paraId="0E0CDB16" w14:textId="53A9F379" w:rsidR="00D70C04" w:rsidRPr="008A6B94" w:rsidRDefault="00D70C04" w:rsidP="00213EAA">
      <w:pPr>
        <w:pStyle w:val="2"/>
        <w:rPr>
          <w:rFonts w:ascii="Times New Roman" w:hAnsi="Times New Roman" w:cs="Times New Roman"/>
        </w:rPr>
      </w:pPr>
      <w:r w:rsidRPr="008A6B94">
        <w:rPr>
          <w:rFonts w:ascii="Times New Roman" w:hAnsi="Times New Roman" w:cs="Times New Roman"/>
        </w:rPr>
        <w:t>提案業者以符合依中小企業認定標準之中小企業</w:t>
      </w:r>
      <w:r w:rsidRPr="008A6B94">
        <w:rPr>
          <w:rFonts w:ascii="Times New Roman" w:hAnsi="Times New Roman" w:cs="Times New Roman"/>
        </w:rPr>
        <w:t>(</w:t>
      </w:r>
      <w:r w:rsidRPr="008A6B94">
        <w:rPr>
          <w:rFonts w:ascii="Times New Roman" w:hAnsi="Times New Roman" w:cs="Times New Roman"/>
        </w:rPr>
        <w:t>實收資本額或出資額在新台幣</w:t>
      </w:r>
      <w:r w:rsidRPr="008A6B94">
        <w:rPr>
          <w:rFonts w:ascii="Times New Roman" w:hAnsi="Times New Roman" w:cs="Times New Roman"/>
        </w:rPr>
        <w:t>1</w:t>
      </w:r>
      <w:r w:rsidRPr="008A6B94">
        <w:rPr>
          <w:rFonts w:ascii="Times New Roman" w:hAnsi="Times New Roman" w:cs="Times New Roman"/>
        </w:rPr>
        <w:t>億元以下，或經常雇用員工數未滿</w:t>
      </w:r>
      <w:r w:rsidRPr="008A6B94">
        <w:rPr>
          <w:rFonts w:ascii="Times New Roman" w:hAnsi="Times New Roman" w:cs="Times New Roman"/>
        </w:rPr>
        <w:t>200</w:t>
      </w:r>
      <w:r w:rsidRPr="008A6B94">
        <w:rPr>
          <w:rFonts w:ascii="Times New Roman" w:hAnsi="Times New Roman" w:cs="Times New Roman"/>
        </w:rPr>
        <w:t>人者為主</w:t>
      </w:r>
      <w:r w:rsidRPr="008A6B94">
        <w:rPr>
          <w:rFonts w:ascii="Times New Roman" w:hAnsi="Times New Roman" w:cs="Times New Roman"/>
        </w:rPr>
        <w:t>)</w:t>
      </w:r>
      <w:r w:rsidRPr="008A6B94">
        <w:rPr>
          <w:rFonts w:ascii="Times New Roman" w:hAnsi="Times New Roman" w:cs="Times New Roman"/>
        </w:rPr>
        <w:t>；其非屬中小企業者，須提出與中小企業合作之佐證資料</w:t>
      </w:r>
      <w:r w:rsidRPr="008A6B94">
        <w:rPr>
          <w:rFonts w:ascii="Times New Roman" w:hAnsi="Times New Roman" w:cs="Times New Roman"/>
        </w:rPr>
        <w:t>(</w:t>
      </w:r>
      <w:r w:rsidRPr="008A6B94">
        <w:rPr>
          <w:rFonts w:ascii="Times New Roman" w:hAnsi="Times New Roman" w:cs="Times New Roman"/>
        </w:rPr>
        <w:t>如專案合作契約、訂單、採購合約</w:t>
      </w:r>
      <w:r w:rsidRPr="008A6B94">
        <w:rPr>
          <w:rFonts w:ascii="Times New Roman" w:hAnsi="Times New Roman" w:cs="Times New Roman"/>
        </w:rPr>
        <w:t>)</w:t>
      </w:r>
      <w:r w:rsidRPr="008A6B94">
        <w:rPr>
          <w:rFonts w:ascii="Times New Roman" w:hAnsi="Times New Roman" w:cs="Times New Roman"/>
        </w:rPr>
        <w:t>。</w:t>
      </w:r>
    </w:p>
    <w:p w14:paraId="570D5999" w14:textId="6085F893" w:rsidR="008B0E37" w:rsidRPr="008A6B94" w:rsidRDefault="00175382" w:rsidP="00213EAA">
      <w:pPr>
        <w:pStyle w:val="2"/>
        <w:rPr>
          <w:rFonts w:ascii="Times New Roman" w:hAnsi="Times New Roman" w:cs="Times New Roman"/>
        </w:rPr>
      </w:pPr>
      <w:r w:rsidRPr="008A6B94">
        <w:rPr>
          <w:rFonts w:ascii="Times New Roman" w:hAnsi="Times New Roman" w:cs="Times New Roman"/>
        </w:rPr>
        <w:t>如有下述任</w:t>
      </w:r>
      <w:proofErr w:type="gramStart"/>
      <w:r w:rsidRPr="008A6B94">
        <w:rPr>
          <w:rFonts w:ascii="Times New Roman" w:hAnsi="Times New Roman" w:cs="Times New Roman"/>
        </w:rPr>
        <w:t>一</w:t>
      </w:r>
      <w:proofErr w:type="gramEnd"/>
      <w:r w:rsidRPr="008A6B94">
        <w:rPr>
          <w:rFonts w:ascii="Times New Roman" w:hAnsi="Times New Roman" w:cs="Times New Roman"/>
        </w:rPr>
        <w:t>情形則不符合</w:t>
      </w:r>
      <w:r w:rsidR="005A1558" w:rsidRPr="008A6B94">
        <w:rPr>
          <w:rFonts w:ascii="Times New Roman" w:hAnsi="Times New Roman" w:cs="Times New Roman"/>
        </w:rPr>
        <w:t>輔導</w:t>
      </w:r>
      <w:r w:rsidRPr="008A6B94">
        <w:rPr>
          <w:rFonts w:ascii="Times New Roman" w:hAnsi="Times New Roman" w:cs="Times New Roman"/>
        </w:rPr>
        <w:t>資格：</w:t>
      </w:r>
    </w:p>
    <w:p w14:paraId="36332DA8" w14:textId="77777777" w:rsidR="008B0E37" w:rsidRPr="008A6B94" w:rsidRDefault="00175382" w:rsidP="00A54376">
      <w:pPr>
        <w:pBdr>
          <w:top w:val="nil"/>
          <w:left w:val="nil"/>
          <w:bottom w:val="nil"/>
          <w:right w:val="nil"/>
          <w:between w:val="nil"/>
        </w:pBdr>
        <w:spacing w:before="120" w:after="120" w:line="276" w:lineRule="auto"/>
        <w:ind w:left="1418" w:hanging="208"/>
        <w:jc w:val="both"/>
        <w:rPr>
          <w:rFonts w:cs="Times New Roman"/>
          <w:color w:val="000000"/>
          <w:szCs w:val="28"/>
        </w:rPr>
      </w:pPr>
      <w:r w:rsidRPr="008A6B94">
        <w:rPr>
          <w:rFonts w:cs="Times New Roman"/>
          <w:color w:val="000000"/>
          <w:szCs w:val="28"/>
        </w:rPr>
        <w:t>1.</w:t>
      </w:r>
      <w:r w:rsidRPr="008A6B94">
        <w:rPr>
          <w:rFonts w:cs="Times New Roman"/>
          <w:color w:val="000000"/>
          <w:szCs w:val="28"/>
        </w:rPr>
        <w:t>銀行拒絕往來戶。</w:t>
      </w:r>
    </w:p>
    <w:p w14:paraId="5B06553C" w14:textId="4DA515A2" w:rsidR="007B5609" w:rsidRPr="008A6B94" w:rsidRDefault="007B5609" w:rsidP="00A54376">
      <w:pPr>
        <w:pBdr>
          <w:top w:val="nil"/>
          <w:left w:val="nil"/>
          <w:bottom w:val="nil"/>
          <w:right w:val="nil"/>
          <w:between w:val="nil"/>
        </w:pBdr>
        <w:spacing w:before="120" w:after="120" w:line="276" w:lineRule="auto"/>
        <w:ind w:left="1418" w:hanging="208"/>
        <w:jc w:val="both"/>
        <w:rPr>
          <w:rFonts w:cs="Times New Roman"/>
          <w:color w:val="000000" w:themeColor="text1"/>
          <w:szCs w:val="28"/>
        </w:rPr>
      </w:pPr>
      <w:r w:rsidRPr="008A6B94">
        <w:rPr>
          <w:rFonts w:cs="Times New Roman"/>
          <w:color w:val="000000" w:themeColor="text1"/>
          <w:szCs w:val="28"/>
        </w:rPr>
        <w:t>2.</w:t>
      </w:r>
      <w:r w:rsidRPr="008A6B94">
        <w:rPr>
          <w:rFonts w:cs="Times New Roman"/>
          <w:color w:val="000000" w:themeColor="text1"/>
          <w:szCs w:val="28"/>
        </w:rPr>
        <w:t>於</w:t>
      </w:r>
      <w:r w:rsidRPr="008A6B94">
        <w:rPr>
          <w:rFonts w:cs="Times New Roman"/>
          <w:color w:val="000000" w:themeColor="text1"/>
          <w:szCs w:val="28"/>
        </w:rPr>
        <w:t>3</w:t>
      </w:r>
      <w:r w:rsidRPr="008A6B94">
        <w:rPr>
          <w:rFonts w:cs="Times New Roman"/>
          <w:color w:val="000000" w:themeColor="text1"/>
          <w:szCs w:val="28"/>
        </w:rPr>
        <w:t>年內</w:t>
      </w:r>
      <w:r w:rsidR="0019420C">
        <w:rPr>
          <w:rFonts w:cs="Times New Roman" w:hint="eastAsia"/>
          <w:color w:val="000000" w:themeColor="text1"/>
          <w:szCs w:val="28"/>
        </w:rPr>
        <w:t>有</w:t>
      </w:r>
      <w:r w:rsidRPr="008A6B94">
        <w:rPr>
          <w:rFonts w:cs="Times New Roman"/>
          <w:color w:val="000000" w:themeColor="text1"/>
          <w:szCs w:val="28"/>
        </w:rPr>
        <w:t>欠繳應納稅捐情事。</w:t>
      </w:r>
    </w:p>
    <w:p w14:paraId="646B4F29" w14:textId="14C7199F" w:rsidR="008B0E37" w:rsidRPr="008A6B94" w:rsidRDefault="007B5609" w:rsidP="00A54376">
      <w:pPr>
        <w:pBdr>
          <w:top w:val="nil"/>
          <w:left w:val="nil"/>
          <w:bottom w:val="nil"/>
          <w:right w:val="nil"/>
          <w:between w:val="nil"/>
        </w:pBdr>
        <w:spacing w:before="120" w:after="120" w:line="276" w:lineRule="auto"/>
        <w:ind w:left="1418" w:hanging="208"/>
        <w:jc w:val="both"/>
        <w:rPr>
          <w:rFonts w:cs="Times New Roman"/>
          <w:color w:val="000000"/>
          <w:szCs w:val="28"/>
        </w:rPr>
      </w:pPr>
      <w:r w:rsidRPr="008A6B94">
        <w:rPr>
          <w:rFonts w:cs="Times New Roman"/>
          <w:color w:val="000000"/>
          <w:szCs w:val="28"/>
        </w:rPr>
        <w:t>3</w:t>
      </w:r>
      <w:r w:rsidR="00175382" w:rsidRPr="008A6B94">
        <w:rPr>
          <w:rFonts w:cs="Times New Roman"/>
          <w:color w:val="000000"/>
          <w:szCs w:val="28"/>
        </w:rPr>
        <w:t>.</w:t>
      </w:r>
      <w:r w:rsidR="00175382" w:rsidRPr="008A6B94">
        <w:rPr>
          <w:rFonts w:cs="Times New Roman"/>
          <w:color w:val="000000"/>
          <w:szCs w:val="28"/>
        </w:rPr>
        <w:t>公司狀態為解散、撤銷、停業或歇業。</w:t>
      </w:r>
    </w:p>
    <w:p w14:paraId="03C8BC87" w14:textId="2A52F623" w:rsidR="008B0E37" w:rsidRPr="008A6B94" w:rsidRDefault="007B5609" w:rsidP="00A54376">
      <w:pPr>
        <w:pBdr>
          <w:top w:val="nil"/>
          <w:left w:val="nil"/>
          <w:bottom w:val="nil"/>
          <w:right w:val="nil"/>
          <w:between w:val="nil"/>
        </w:pBdr>
        <w:spacing w:before="120" w:after="120" w:line="276" w:lineRule="auto"/>
        <w:ind w:left="1418" w:hanging="208"/>
        <w:jc w:val="both"/>
        <w:rPr>
          <w:rFonts w:cs="Times New Roman"/>
          <w:color w:val="000000" w:themeColor="text1"/>
          <w:szCs w:val="28"/>
        </w:rPr>
      </w:pPr>
      <w:r w:rsidRPr="008A6B94">
        <w:rPr>
          <w:rFonts w:cs="Times New Roman"/>
          <w:color w:val="000000" w:themeColor="text1"/>
          <w:szCs w:val="28"/>
        </w:rPr>
        <w:t>4.</w:t>
      </w:r>
      <w:r w:rsidR="00714DB6" w:rsidRPr="008A6B94">
        <w:rPr>
          <w:rFonts w:cs="Times New Roman"/>
          <w:color w:val="000000" w:themeColor="text1"/>
          <w:szCs w:val="28"/>
        </w:rPr>
        <w:t>為外國營利事業在</w:t>
      </w:r>
      <w:proofErr w:type="gramStart"/>
      <w:r w:rsidR="00714DB6" w:rsidRPr="008A6B94">
        <w:rPr>
          <w:rFonts w:cs="Times New Roman"/>
          <w:color w:val="000000" w:themeColor="text1"/>
          <w:szCs w:val="28"/>
        </w:rPr>
        <w:t>臺</w:t>
      </w:r>
      <w:proofErr w:type="gramEnd"/>
      <w:r w:rsidR="00714DB6" w:rsidRPr="008A6B94">
        <w:rPr>
          <w:rFonts w:cs="Times New Roman"/>
          <w:color w:val="000000" w:themeColor="text1"/>
          <w:szCs w:val="28"/>
        </w:rPr>
        <w:t>設立之分公司及本國企業分公司。</w:t>
      </w:r>
    </w:p>
    <w:p w14:paraId="46F53858" w14:textId="047E2838" w:rsidR="008B0E37" w:rsidRPr="008A6B94" w:rsidRDefault="007B5609" w:rsidP="00A54376">
      <w:pPr>
        <w:pBdr>
          <w:top w:val="nil"/>
          <w:left w:val="nil"/>
          <w:bottom w:val="nil"/>
          <w:right w:val="nil"/>
          <w:between w:val="nil"/>
        </w:pBdr>
        <w:spacing w:before="120" w:after="120" w:line="276" w:lineRule="auto"/>
        <w:ind w:left="1418" w:hanging="208"/>
        <w:jc w:val="both"/>
        <w:rPr>
          <w:rFonts w:cs="Times New Roman"/>
          <w:color w:val="000000"/>
          <w:szCs w:val="28"/>
        </w:rPr>
      </w:pPr>
      <w:r w:rsidRPr="008A6B94">
        <w:rPr>
          <w:rFonts w:cs="Times New Roman"/>
          <w:color w:val="000000"/>
          <w:szCs w:val="28"/>
        </w:rPr>
        <w:t>5</w:t>
      </w:r>
      <w:r w:rsidR="00175382" w:rsidRPr="008A6B94">
        <w:rPr>
          <w:rFonts w:cs="Times New Roman"/>
          <w:color w:val="000000"/>
          <w:szCs w:val="28"/>
        </w:rPr>
        <w:t>.</w:t>
      </w:r>
      <w:r w:rsidR="00175382" w:rsidRPr="008A6B94">
        <w:rPr>
          <w:rFonts w:cs="Times New Roman"/>
          <w:color w:val="000000"/>
          <w:szCs w:val="28"/>
        </w:rPr>
        <w:t>陸資投資（依經濟部商業署商工登記公示資料查詢服務公告資料或經濟部投資審議委員會陸資來</w:t>
      </w:r>
      <w:proofErr w:type="gramStart"/>
      <w:r w:rsidR="00175382" w:rsidRPr="008A6B94">
        <w:rPr>
          <w:rFonts w:cs="Times New Roman"/>
          <w:color w:val="000000"/>
          <w:szCs w:val="28"/>
        </w:rPr>
        <w:t>臺</w:t>
      </w:r>
      <w:proofErr w:type="gramEnd"/>
      <w:r w:rsidR="00175382" w:rsidRPr="008A6B94">
        <w:rPr>
          <w:rFonts w:cs="Times New Roman"/>
          <w:color w:val="000000"/>
          <w:szCs w:val="28"/>
        </w:rPr>
        <w:t>投資事業名錄進行認定）。</w:t>
      </w:r>
    </w:p>
    <w:p w14:paraId="459F487C" w14:textId="77777777" w:rsidR="00E849B9" w:rsidRPr="008A6B94" w:rsidRDefault="00E849B9" w:rsidP="00A54376">
      <w:pPr>
        <w:pBdr>
          <w:top w:val="nil"/>
          <w:left w:val="nil"/>
          <w:bottom w:val="nil"/>
          <w:right w:val="nil"/>
          <w:between w:val="nil"/>
        </w:pBdr>
        <w:spacing w:before="120" w:after="120" w:line="276" w:lineRule="auto"/>
        <w:ind w:left="1418" w:hanging="208"/>
        <w:jc w:val="both"/>
        <w:rPr>
          <w:rFonts w:cs="Times New Roman"/>
          <w:color w:val="000000"/>
          <w:szCs w:val="28"/>
        </w:rPr>
      </w:pPr>
    </w:p>
    <w:p w14:paraId="5CD4B178" w14:textId="6E8DE3E1" w:rsidR="008B0E37" w:rsidRPr="008A6B94" w:rsidRDefault="00175382" w:rsidP="002037C0">
      <w:pPr>
        <w:pStyle w:val="1"/>
        <w:spacing w:beforeLines="100" w:before="240" w:after="120" w:line="276" w:lineRule="auto"/>
      </w:pPr>
      <w:r w:rsidRPr="008A6B94">
        <w:t>輔導主軸</w:t>
      </w:r>
    </w:p>
    <w:p w14:paraId="66A93251" w14:textId="06D1255E" w:rsidR="008B0E37" w:rsidRPr="008A6B94" w:rsidRDefault="00175382" w:rsidP="009B0D70">
      <w:pPr>
        <w:pBdr>
          <w:top w:val="nil"/>
          <w:left w:val="nil"/>
          <w:bottom w:val="nil"/>
          <w:right w:val="nil"/>
          <w:between w:val="nil"/>
        </w:pBdr>
        <w:spacing w:before="120" w:after="120" w:line="276" w:lineRule="auto"/>
        <w:ind w:left="560" w:firstLine="560"/>
        <w:jc w:val="both"/>
        <w:rPr>
          <w:rFonts w:cs="Times New Roman"/>
          <w:color w:val="0000CC"/>
          <w:szCs w:val="28"/>
        </w:rPr>
      </w:pPr>
      <w:bookmarkStart w:id="3" w:name="_e136j2nfyojo" w:colFirst="0" w:colLast="0"/>
      <w:bookmarkEnd w:id="3"/>
      <w:r w:rsidRPr="008A6B94">
        <w:rPr>
          <w:rFonts w:cs="Times New Roman"/>
          <w:color w:val="000000"/>
          <w:szCs w:val="28"/>
        </w:rPr>
        <w:t>輔導重點：加速中小微企業導入</w:t>
      </w:r>
      <w:r w:rsidRPr="008A6B94">
        <w:rPr>
          <w:rFonts w:cs="Times New Roman"/>
          <w:color w:val="000000"/>
          <w:szCs w:val="28"/>
        </w:rPr>
        <w:t>AI</w:t>
      </w:r>
      <w:r w:rsidRPr="008A6B94">
        <w:rPr>
          <w:rFonts w:cs="Times New Roman"/>
          <w:color w:val="000000"/>
          <w:szCs w:val="28"/>
        </w:rPr>
        <w:t>創新應用，接軌產業新商機。</w:t>
      </w:r>
      <w:r w:rsidR="00A54376" w:rsidRPr="008A6B94">
        <w:rPr>
          <w:rFonts w:cs="Times New Roman"/>
          <w:color w:val="000000"/>
          <w:szCs w:val="28"/>
        </w:rPr>
        <w:t>將聚焦中小企業</w:t>
      </w:r>
      <w:r w:rsidR="00A54376" w:rsidRPr="008A6B94">
        <w:rPr>
          <w:rFonts w:cs="Times New Roman"/>
          <w:color w:val="000000"/>
          <w:szCs w:val="28"/>
        </w:rPr>
        <w:t>AI</w:t>
      </w:r>
      <w:r w:rsidR="00A54376" w:rsidRPr="008A6B94">
        <w:rPr>
          <w:rFonts w:cs="Times New Roman"/>
          <w:color w:val="000000"/>
          <w:szCs w:val="28"/>
        </w:rPr>
        <w:t>應用缺口</w:t>
      </w:r>
      <w:r w:rsidR="005B55EE" w:rsidRPr="008A6B94">
        <w:rPr>
          <w:rFonts w:cs="Times New Roman"/>
          <w:color w:val="000000" w:themeColor="text1"/>
          <w:szCs w:val="28"/>
        </w:rPr>
        <w:t>，依</w:t>
      </w:r>
      <w:r w:rsidR="00A54376" w:rsidRPr="008A6B94">
        <w:rPr>
          <w:rFonts w:cs="Times New Roman"/>
          <w:color w:val="000000" w:themeColor="text1"/>
          <w:szCs w:val="28"/>
        </w:rPr>
        <w:t>其</w:t>
      </w:r>
      <w:r w:rsidR="005B55EE" w:rsidRPr="008A6B94">
        <w:rPr>
          <w:rFonts w:cs="Times New Roman"/>
          <w:color w:val="000000" w:themeColor="text1"/>
          <w:szCs w:val="28"/>
        </w:rPr>
        <w:t>企業營業規模、資金運用與</w:t>
      </w:r>
      <w:r w:rsidR="00A54376" w:rsidRPr="008A6B94">
        <w:rPr>
          <w:rFonts w:cs="Times New Roman"/>
          <w:color w:val="000000" w:themeColor="text1"/>
          <w:szCs w:val="28"/>
        </w:rPr>
        <w:t>數位</w:t>
      </w:r>
      <w:r w:rsidR="005B55EE" w:rsidRPr="008A6B94">
        <w:rPr>
          <w:rFonts w:cs="Times New Roman"/>
          <w:color w:val="000000" w:themeColor="text1"/>
          <w:szCs w:val="28"/>
        </w:rPr>
        <w:t>應用能力</w:t>
      </w:r>
      <w:r w:rsidR="00171D99" w:rsidRPr="008A6B94">
        <w:rPr>
          <w:rFonts w:cs="Times New Roman"/>
          <w:color w:val="000000" w:themeColor="text1"/>
          <w:szCs w:val="28"/>
        </w:rPr>
        <w:t>差異，</w:t>
      </w:r>
      <w:r w:rsidR="005B55EE" w:rsidRPr="008A6B94">
        <w:rPr>
          <w:rFonts w:cs="Times New Roman"/>
          <w:color w:val="000000" w:themeColor="text1"/>
          <w:szCs w:val="28"/>
        </w:rPr>
        <w:t>一方面降低導入門檻，另一方面擴大創新應用價值。從而推動兩類輔導類型：</w:t>
      </w:r>
    </w:p>
    <w:p w14:paraId="71C5F6A1" w14:textId="62FD9CF2" w:rsidR="002C7CCC" w:rsidRPr="008A6B94" w:rsidRDefault="002C7CCC" w:rsidP="00E73E45">
      <w:pPr>
        <w:pStyle w:val="2"/>
        <w:ind w:left="993" w:hanging="567"/>
        <w:rPr>
          <w:rFonts w:ascii="Times New Roman" w:hAnsi="Times New Roman" w:cs="Times New Roman"/>
        </w:rPr>
      </w:pPr>
      <w:r w:rsidRPr="008A6B94">
        <w:rPr>
          <w:rFonts w:ascii="Times New Roman" w:hAnsi="Times New Roman" w:cs="Times New Roman"/>
        </w:rPr>
        <w:t>行業通用型：發展可複製、易導入的</w:t>
      </w:r>
      <w:r w:rsidRPr="008A6B94">
        <w:rPr>
          <w:rFonts w:ascii="Times New Roman" w:hAnsi="Times New Roman" w:cs="Times New Roman"/>
        </w:rPr>
        <w:t>AI</w:t>
      </w:r>
      <w:r w:rsidRPr="008A6B94">
        <w:rPr>
          <w:rFonts w:ascii="Times New Roman" w:hAnsi="Times New Roman" w:cs="Times New Roman"/>
        </w:rPr>
        <w:t>解決方案，使資源有限的次行業也能低門檻接軌</w:t>
      </w:r>
      <w:r w:rsidRPr="008A6B94">
        <w:rPr>
          <w:rFonts w:ascii="Times New Roman" w:hAnsi="Times New Roman" w:cs="Times New Roman"/>
        </w:rPr>
        <w:t>AI</w:t>
      </w:r>
      <w:r w:rsidRPr="008A6B94">
        <w:rPr>
          <w:rFonts w:ascii="Times New Roman" w:hAnsi="Times New Roman" w:cs="Times New Roman"/>
        </w:rPr>
        <w:t>，提升營運效率與競爭力。</w:t>
      </w:r>
    </w:p>
    <w:p w14:paraId="6276384D" w14:textId="009408E8" w:rsidR="002C7CCC" w:rsidRPr="008A6B94" w:rsidRDefault="002C7CCC" w:rsidP="00E73E45">
      <w:pPr>
        <w:pStyle w:val="2"/>
        <w:ind w:left="993" w:hanging="567"/>
        <w:rPr>
          <w:rFonts w:ascii="Times New Roman" w:hAnsi="Times New Roman" w:cs="Times New Roman"/>
        </w:rPr>
      </w:pPr>
      <w:r w:rsidRPr="008A6B94">
        <w:rPr>
          <w:rFonts w:ascii="Times New Roman" w:hAnsi="Times New Roman" w:cs="Times New Roman"/>
        </w:rPr>
        <w:t>體系創新型：透過跨業整合與協同合作，協助企業以</w:t>
      </w:r>
      <w:r w:rsidRPr="008A6B94">
        <w:rPr>
          <w:rFonts w:ascii="Times New Roman" w:hAnsi="Times New Roman" w:cs="Times New Roman"/>
        </w:rPr>
        <w:t>AI</w:t>
      </w:r>
      <w:r w:rsidRPr="008A6B94">
        <w:rPr>
          <w:rFonts w:ascii="Times New Roman" w:hAnsi="Times New Roman" w:cs="Times New Roman"/>
        </w:rPr>
        <w:t>開創新服務模式，擴大產業整體價值。</w:t>
      </w:r>
    </w:p>
    <w:p w14:paraId="03FC3295" w14:textId="0E6467EB" w:rsidR="008B0E37" w:rsidRPr="008A6B94" w:rsidRDefault="002037C0" w:rsidP="002037C0">
      <w:pPr>
        <w:pBdr>
          <w:top w:val="nil"/>
          <w:left w:val="nil"/>
          <w:bottom w:val="nil"/>
          <w:right w:val="nil"/>
          <w:between w:val="nil"/>
        </w:pBdr>
        <w:spacing w:before="120" w:after="120" w:line="276" w:lineRule="auto"/>
        <w:ind w:left="560"/>
        <w:jc w:val="center"/>
        <w:rPr>
          <w:rFonts w:cs="Times New Roman"/>
          <w:b/>
          <w:bCs/>
          <w:color w:val="000000"/>
          <w:szCs w:val="28"/>
        </w:rPr>
      </w:pPr>
      <w:r w:rsidRPr="008A6B94">
        <w:rPr>
          <w:rFonts w:cs="Times New Roman" w:hint="eastAsia"/>
          <w:b/>
          <w:bCs/>
          <w:color w:val="000000"/>
          <w:szCs w:val="28"/>
        </w:rPr>
        <w:t>表</w:t>
      </w:r>
      <w:r w:rsidRPr="008A6B94">
        <w:rPr>
          <w:rFonts w:cs="Times New Roman" w:hint="eastAsia"/>
          <w:b/>
          <w:bCs/>
          <w:color w:val="000000"/>
          <w:szCs w:val="28"/>
        </w:rPr>
        <w:t>1</w:t>
      </w:r>
      <w:r w:rsidR="00175382" w:rsidRPr="008A6B94">
        <w:rPr>
          <w:rFonts w:cs="Times New Roman"/>
          <w:b/>
          <w:bCs/>
          <w:color w:val="000000"/>
          <w:szCs w:val="28"/>
        </w:rPr>
        <w:t>輔導主軸及說明列表</w:t>
      </w:r>
    </w:p>
    <w:tbl>
      <w:tblPr>
        <w:tblStyle w:val="a5"/>
        <w:tblW w:w="8642" w:type="dxa"/>
        <w:tblInd w:w="-5" w:type="dxa"/>
        <w:tblLayout w:type="fixed"/>
        <w:tblLook w:val="0000" w:firstRow="0" w:lastRow="0" w:firstColumn="0" w:lastColumn="0" w:noHBand="0" w:noVBand="0"/>
      </w:tblPr>
      <w:tblGrid>
        <w:gridCol w:w="988"/>
        <w:gridCol w:w="3690"/>
        <w:gridCol w:w="3964"/>
      </w:tblGrid>
      <w:tr w:rsidR="008B0E37" w:rsidRPr="008A6B94" w14:paraId="285BC1EF" w14:textId="77777777" w:rsidTr="009B0D70">
        <w:trPr>
          <w:tblHead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D2D39D8" w14:textId="77777777" w:rsidR="008B0E37" w:rsidRPr="008A6B94" w:rsidRDefault="00175382" w:rsidP="00714DB6">
            <w:pPr>
              <w:pBdr>
                <w:top w:val="nil"/>
                <w:left w:val="nil"/>
                <w:bottom w:val="nil"/>
                <w:right w:val="nil"/>
                <w:between w:val="nil"/>
              </w:pBdr>
              <w:spacing w:before="120" w:after="120"/>
              <w:jc w:val="center"/>
              <w:rPr>
                <w:rFonts w:cs="Times New Roman"/>
                <w:color w:val="000000"/>
                <w:szCs w:val="28"/>
              </w:rPr>
            </w:pPr>
            <w:r w:rsidRPr="008A6B94">
              <w:rPr>
                <w:rFonts w:cs="Times New Roman"/>
                <w:color w:val="000000"/>
                <w:szCs w:val="28"/>
              </w:rPr>
              <w:t>項目</w:t>
            </w:r>
          </w:p>
        </w:tc>
        <w:tc>
          <w:tcPr>
            <w:tcW w:w="36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B110AC1" w14:textId="77777777" w:rsidR="008B0E37" w:rsidRPr="008A6B94" w:rsidRDefault="00175382">
            <w:pPr>
              <w:pBdr>
                <w:top w:val="nil"/>
                <w:left w:val="nil"/>
                <w:bottom w:val="nil"/>
                <w:right w:val="nil"/>
                <w:between w:val="nil"/>
              </w:pBdr>
              <w:spacing w:before="120" w:after="120"/>
              <w:ind w:left="560"/>
              <w:jc w:val="center"/>
              <w:rPr>
                <w:rFonts w:cs="Times New Roman"/>
                <w:color w:val="000000"/>
                <w:szCs w:val="28"/>
              </w:rPr>
            </w:pPr>
            <w:r w:rsidRPr="008A6B94">
              <w:rPr>
                <w:rFonts w:cs="Times New Roman"/>
                <w:color w:val="000000"/>
                <w:szCs w:val="28"/>
              </w:rPr>
              <w:t>行業通用型</w:t>
            </w:r>
          </w:p>
        </w:tc>
        <w:tc>
          <w:tcPr>
            <w:tcW w:w="39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7D66E8B" w14:textId="77777777" w:rsidR="008B0E37" w:rsidRPr="008A6B94" w:rsidRDefault="00175382">
            <w:pPr>
              <w:pBdr>
                <w:top w:val="nil"/>
                <w:left w:val="nil"/>
                <w:bottom w:val="nil"/>
                <w:right w:val="nil"/>
                <w:between w:val="nil"/>
              </w:pBdr>
              <w:spacing w:before="120" w:after="120"/>
              <w:ind w:left="560"/>
              <w:jc w:val="center"/>
              <w:rPr>
                <w:rFonts w:cs="Times New Roman"/>
                <w:color w:val="000000"/>
                <w:szCs w:val="28"/>
              </w:rPr>
            </w:pPr>
            <w:r w:rsidRPr="008A6B94">
              <w:rPr>
                <w:rFonts w:cs="Times New Roman"/>
                <w:color w:val="000000"/>
                <w:szCs w:val="28"/>
              </w:rPr>
              <w:t>體系創新型</w:t>
            </w:r>
          </w:p>
        </w:tc>
      </w:tr>
      <w:tr w:rsidR="008B0E37" w:rsidRPr="008A6B94" w14:paraId="335DE2F5" w14:textId="77777777" w:rsidTr="009B0D70">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BB5D4" w14:textId="77777777" w:rsidR="008B0E37" w:rsidRPr="008A6B94" w:rsidRDefault="00175382" w:rsidP="00714DB6">
            <w:pPr>
              <w:pBdr>
                <w:top w:val="nil"/>
                <w:left w:val="nil"/>
                <w:bottom w:val="nil"/>
                <w:right w:val="nil"/>
                <w:between w:val="nil"/>
              </w:pBdr>
              <w:spacing w:before="120" w:after="120"/>
              <w:ind w:left="34"/>
              <w:jc w:val="center"/>
              <w:rPr>
                <w:rFonts w:cs="Times New Roman"/>
                <w:color w:val="000000"/>
                <w:szCs w:val="28"/>
              </w:rPr>
            </w:pPr>
            <w:r w:rsidRPr="008A6B94">
              <w:rPr>
                <w:rFonts w:cs="Times New Roman"/>
                <w:color w:val="000000"/>
                <w:szCs w:val="28"/>
              </w:rPr>
              <w:t>主題</w:t>
            </w:r>
          </w:p>
          <w:p w14:paraId="1EEB7536" w14:textId="77777777" w:rsidR="008B0E37" w:rsidRPr="008A6B94" w:rsidRDefault="00175382" w:rsidP="00714DB6">
            <w:pPr>
              <w:pBdr>
                <w:top w:val="nil"/>
                <w:left w:val="nil"/>
                <w:bottom w:val="nil"/>
                <w:right w:val="nil"/>
                <w:between w:val="nil"/>
              </w:pBdr>
              <w:spacing w:before="120" w:after="120"/>
              <w:ind w:left="34"/>
              <w:jc w:val="center"/>
              <w:rPr>
                <w:rFonts w:cs="Times New Roman"/>
                <w:color w:val="000000"/>
                <w:szCs w:val="28"/>
              </w:rPr>
            </w:pPr>
            <w:r w:rsidRPr="008A6B94">
              <w:rPr>
                <w:rFonts w:cs="Times New Roman"/>
                <w:color w:val="000000"/>
                <w:szCs w:val="28"/>
              </w:rPr>
              <w:t>說明</w:t>
            </w: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C615F" w14:textId="358648A7" w:rsidR="008B0E37" w:rsidRPr="008A6B94" w:rsidRDefault="00175382" w:rsidP="00714DB6">
            <w:pPr>
              <w:pBdr>
                <w:top w:val="nil"/>
                <w:left w:val="nil"/>
                <w:bottom w:val="nil"/>
                <w:right w:val="nil"/>
                <w:between w:val="nil"/>
              </w:pBdr>
              <w:spacing w:before="120" w:after="120"/>
              <w:ind w:left="42"/>
              <w:jc w:val="both"/>
              <w:rPr>
                <w:rFonts w:cs="Times New Roman"/>
                <w:color w:val="000000" w:themeColor="text1"/>
                <w:szCs w:val="28"/>
              </w:rPr>
            </w:pPr>
            <w:r w:rsidRPr="008A6B94">
              <w:rPr>
                <w:rFonts w:cs="Times New Roman"/>
                <w:color w:val="000000" w:themeColor="text1"/>
                <w:szCs w:val="28"/>
              </w:rPr>
              <w:t>以能快速採用的</w:t>
            </w:r>
            <w:r w:rsidRPr="008A6B94">
              <w:rPr>
                <w:rFonts w:cs="Times New Roman"/>
                <w:color w:val="000000" w:themeColor="text1"/>
                <w:szCs w:val="28"/>
              </w:rPr>
              <w:t>AI</w:t>
            </w:r>
            <w:r w:rsidRPr="008A6B94">
              <w:rPr>
                <w:rFonts w:cs="Times New Roman"/>
                <w:color w:val="000000" w:themeColor="text1"/>
                <w:szCs w:val="28"/>
              </w:rPr>
              <w:t>應用方案，解決行業通用性問題。</w:t>
            </w:r>
            <w:r w:rsidRPr="008A6B94">
              <w:rPr>
                <w:rFonts w:cs="Times New Roman"/>
                <w:color w:val="000000" w:themeColor="text1"/>
                <w:szCs w:val="28"/>
              </w:rPr>
              <w:t>(</w:t>
            </w:r>
            <w:r w:rsidRPr="008A6B94">
              <w:rPr>
                <w:rFonts w:cs="Times New Roman"/>
                <w:color w:val="000000" w:themeColor="text1"/>
                <w:szCs w:val="28"/>
              </w:rPr>
              <w:t>單一行業、跨行業通用</w:t>
            </w:r>
            <w:r w:rsidRPr="008A6B94">
              <w:rPr>
                <w:rFonts w:cs="Times New Roman"/>
                <w:color w:val="000000" w:themeColor="text1"/>
                <w:szCs w:val="28"/>
              </w:rPr>
              <w:t>)</w:t>
            </w:r>
          </w:p>
          <w:p w14:paraId="13E19D69" w14:textId="77777777" w:rsidR="00510A86" w:rsidRPr="008A6B94" w:rsidRDefault="00510A86" w:rsidP="00714DB6">
            <w:pPr>
              <w:pBdr>
                <w:top w:val="nil"/>
                <w:left w:val="nil"/>
                <w:bottom w:val="nil"/>
                <w:right w:val="nil"/>
                <w:between w:val="nil"/>
              </w:pBdr>
              <w:spacing w:before="120" w:after="120"/>
              <w:ind w:left="42"/>
              <w:jc w:val="both"/>
              <w:rPr>
                <w:rFonts w:cs="Times New Roman"/>
                <w:color w:val="000000" w:themeColor="text1"/>
                <w:szCs w:val="28"/>
              </w:rPr>
            </w:pPr>
          </w:p>
          <w:p w14:paraId="723061A9" w14:textId="59D71344" w:rsidR="008B0E37" w:rsidRPr="008A6B94" w:rsidRDefault="00175382" w:rsidP="00714DB6">
            <w:pPr>
              <w:pBdr>
                <w:top w:val="nil"/>
                <w:left w:val="nil"/>
                <w:bottom w:val="nil"/>
                <w:right w:val="nil"/>
                <w:between w:val="nil"/>
              </w:pBdr>
              <w:spacing w:before="120" w:after="120"/>
              <w:ind w:left="42"/>
              <w:jc w:val="both"/>
              <w:rPr>
                <w:rFonts w:cs="Times New Roman"/>
                <w:color w:val="000000" w:themeColor="text1"/>
                <w:szCs w:val="28"/>
              </w:rPr>
            </w:pPr>
            <w:r w:rsidRPr="008A6B94">
              <w:rPr>
                <w:rFonts w:cs="Times New Roman"/>
                <w:color w:val="000000" w:themeColor="text1"/>
                <w:szCs w:val="28"/>
              </w:rPr>
              <w:t>例如：</w:t>
            </w:r>
            <w:proofErr w:type="gramStart"/>
            <w:r w:rsidR="00304A7A" w:rsidRPr="008A6B94">
              <w:rPr>
                <w:rFonts w:cs="Times New Roman" w:hint="eastAsia"/>
                <w:color w:val="000000" w:themeColor="text1"/>
                <w:szCs w:val="28"/>
              </w:rPr>
              <w:t>快剪業</w:t>
            </w:r>
            <w:proofErr w:type="gramEnd"/>
            <w:r w:rsidR="00510A86" w:rsidRPr="008A6B94">
              <w:rPr>
                <w:rFonts w:cs="Times New Roman" w:hint="eastAsia"/>
                <w:color w:val="000000" w:themeColor="text1"/>
                <w:szCs w:val="28"/>
              </w:rPr>
              <w:t>AI</w:t>
            </w:r>
            <w:r w:rsidR="00510A86" w:rsidRPr="008A6B94">
              <w:rPr>
                <w:rFonts w:cs="Times New Roman" w:hint="eastAsia"/>
                <w:color w:val="000000" w:themeColor="text1"/>
                <w:szCs w:val="28"/>
              </w:rPr>
              <w:t>預測</w:t>
            </w:r>
            <w:proofErr w:type="gramStart"/>
            <w:r w:rsidR="00510A86" w:rsidRPr="008A6B94">
              <w:rPr>
                <w:rFonts w:cs="Times New Roman" w:hint="eastAsia"/>
                <w:color w:val="000000" w:themeColor="text1"/>
                <w:szCs w:val="28"/>
              </w:rPr>
              <w:t>客流並</w:t>
            </w:r>
            <w:proofErr w:type="gramEnd"/>
            <w:r w:rsidR="00510A86" w:rsidRPr="008A6B94">
              <w:rPr>
                <w:rFonts w:cs="Times New Roman" w:hint="eastAsia"/>
                <w:color w:val="000000" w:themeColor="text1"/>
                <w:szCs w:val="28"/>
              </w:rPr>
              <w:t>智慧調度設計師，降低等候時間、提升服務產能利用率</w:t>
            </w:r>
            <w:r w:rsidR="00304A7A" w:rsidRPr="008A6B94">
              <w:rPr>
                <w:rFonts w:cs="Times New Roman" w:hint="eastAsia"/>
                <w:color w:val="000000" w:themeColor="text1"/>
                <w:szCs w:val="28"/>
              </w:rPr>
              <w:t>。</w:t>
            </w:r>
          </w:p>
        </w:tc>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F7CAA" w14:textId="77777777" w:rsidR="008B0E37" w:rsidRPr="008A6B94" w:rsidRDefault="00175382" w:rsidP="00714DB6">
            <w:pPr>
              <w:pBdr>
                <w:top w:val="nil"/>
                <w:left w:val="nil"/>
                <w:bottom w:val="nil"/>
                <w:right w:val="nil"/>
                <w:between w:val="nil"/>
              </w:pBdr>
              <w:spacing w:before="120" w:after="120"/>
              <w:ind w:left="42"/>
              <w:jc w:val="both"/>
              <w:rPr>
                <w:rFonts w:cs="Times New Roman"/>
                <w:color w:val="000000" w:themeColor="text1"/>
                <w:szCs w:val="28"/>
              </w:rPr>
            </w:pPr>
            <w:r w:rsidRPr="008A6B94">
              <w:rPr>
                <w:rFonts w:cs="Times New Roman"/>
                <w:color w:val="000000" w:themeColor="text1"/>
                <w:szCs w:val="28"/>
              </w:rPr>
              <w:t>針對特定領域，設計創新服務體系，以及</w:t>
            </w:r>
            <w:r w:rsidRPr="008A6B94">
              <w:rPr>
                <w:rFonts w:cs="Times New Roman"/>
                <w:color w:val="000000" w:themeColor="text1"/>
                <w:szCs w:val="28"/>
              </w:rPr>
              <w:t>AI</w:t>
            </w:r>
            <w:r w:rsidRPr="008A6B94">
              <w:rPr>
                <w:rFonts w:cs="Times New Roman"/>
                <w:color w:val="000000" w:themeColor="text1"/>
                <w:szCs w:val="28"/>
              </w:rPr>
              <w:t>應用方案，帶動合作夥伴、供應鏈、生態體系等成員共同成長。</w:t>
            </w:r>
          </w:p>
          <w:p w14:paraId="63FE71BA" w14:textId="21F78B7F" w:rsidR="008B0E37" w:rsidRPr="008A6B94" w:rsidRDefault="00175382" w:rsidP="00323E07">
            <w:pPr>
              <w:pBdr>
                <w:top w:val="nil"/>
                <w:left w:val="nil"/>
                <w:bottom w:val="nil"/>
                <w:right w:val="nil"/>
                <w:between w:val="nil"/>
              </w:pBdr>
              <w:spacing w:before="120" w:after="120"/>
              <w:ind w:left="42"/>
              <w:rPr>
                <w:rFonts w:cs="Times New Roman"/>
                <w:color w:val="000000" w:themeColor="text1"/>
                <w:szCs w:val="28"/>
              </w:rPr>
            </w:pPr>
            <w:r w:rsidRPr="008A6B94">
              <w:rPr>
                <w:rFonts w:cs="Times New Roman"/>
                <w:color w:val="000000" w:themeColor="text1"/>
                <w:szCs w:val="28"/>
              </w:rPr>
              <w:t>例如：</w:t>
            </w:r>
            <w:r w:rsidR="00510A86" w:rsidRPr="008A6B94">
              <w:rPr>
                <w:rFonts w:cs="Times New Roman" w:hint="eastAsia"/>
                <w:color w:val="000000" w:themeColor="text1"/>
                <w:szCs w:val="28"/>
              </w:rPr>
              <w:t>建構</w:t>
            </w:r>
            <w:r w:rsidR="006E2EB7" w:rsidRPr="008A6B94">
              <w:rPr>
                <w:rFonts w:cs="Times New Roman" w:hint="eastAsia"/>
                <w:color w:val="000000" w:themeColor="text1"/>
                <w:szCs w:val="28"/>
              </w:rPr>
              <w:t>瓦斯業</w:t>
            </w:r>
            <w:r w:rsidR="00510A86" w:rsidRPr="008A6B94">
              <w:rPr>
                <w:rFonts w:cs="Times New Roman" w:hint="eastAsia"/>
                <w:color w:val="000000" w:themeColor="text1"/>
                <w:szCs w:val="28"/>
              </w:rPr>
              <w:t>AI</w:t>
            </w:r>
            <w:r w:rsidR="00510A86" w:rsidRPr="008A6B94">
              <w:rPr>
                <w:rFonts w:cs="Times New Roman" w:hint="eastAsia"/>
                <w:color w:val="000000" w:themeColor="text1"/>
                <w:szCs w:val="28"/>
              </w:rPr>
              <w:t>用氣預測機制，串聯分裝廠與配送端，形成上下游協同的智慧供應體系，降低斷氣風險與配送成本</w:t>
            </w:r>
            <w:r w:rsidR="00822E3D" w:rsidRPr="008A6B94">
              <w:rPr>
                <w:rFonts w:cs="Times New Roman" w:hint="eastAsia"/>
                <w:color w:val="000000" w:themeColor="text1"/>
                <w:szCs w:val="28"/>
              </w:rPr>
              <w:t>。</w:t>
            </w:r>
          </w:p>
        </w:tc>
      </w:tr>
      <w:tr w:rsidR="008B0E37" w:rsidRPr="008A6B94" w14:paraId="0D715392" w14:textId="77777777" w:rsidTr="009B0D70">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8AA8B" w14:textId="77777777" w:rsidR="008B0E37" w:rsidRPr="008A6B94" w:rsidRDefault="00175382" w:rsidP="00714DB6">
            <w:pPr>
              <w:pBdr>
                <w:top w:val="nil"/>
                <w:left w:val="nil"/>
                <w:bottom w:val="nil"/>
                <w:right w:val="nil"/>
                <w:between w:val="nil"/>
              </w:pBdr>
              <w:spacing w:before="120" w:after="120"/>
              <w:ind w:left="34"/>
              <w:jc w:val="center"/>
              <w:rPr>
                <w:rFonts w:cs="Times New Roman"/>
                <w:color w:val="000000"/>
                <w:szCs w:val="28"/>
              </w:rPr>
            </w:pPr>
            <w:r w:rsidRPr="008A6B94">
              <w:rPr>
                <w:rFonts w:cs="Times New Roman"/>
                <w:color w:val="000000"/>
                <w:szCs w:val="28"/>
              </w:rPr>
              <w:t>輔導</w:t>
            </w:r>
          </w:p>
          <w:p w14:paraId="1A1372A9" w14:textId="77777777" w:rsidR="008B0E37" w:rsidRPr="008A6B94" w:rsidRDefault="00175382" w:rsidP="00714DB6">
            <w:pPr>
              <w:pBdr>
                <w:top w:val="nil"/>
                <w:left w:val="nil"/>
                <w:bottom w:val="nil"/>
                <w:right w:val="nil"/>
                <w:between w:val="nil"/>
              </w:pBdr>
              <w:spacing w:before="120" w:after="120"/>
              <w:ind w:left="34"/>
              <w:jc w:val="center"/>
              <w:rPr>
                <w:rFonts w:cs="Times New Roman"/>
                <w:color w:val="000000"/>
                <w:szCs w:val="28"/>
              </w:rPr>
            </w:pPr>
            <w:r w:rsidRPr="008A6B94">
              <w:rPr>
                <w:rFonts w:cs="Times New Roman"/>
                <w:color w:val="000000"/>
                <w:szCs w:val="28"/>
              </w:rPr>
              <w:t>對象</w:t>
            </w: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280E7" w14:textId="77777777" w:rsidR="008B0E37" w:rsidRPr="008A6B94" w:rsidRDefault="00175382" w:rsidP="009A244A">
            <w:pPr>
              <w:pBdr>
                <w:top w:val="nil"/>
                <w:left w:val="nil"/>
                <w:bottom w:val="nil"/>
                <w:right w:val="nil"/>
                <w:between w:val="nil"/>
              </w:pBdr>
              <w:spacing w:before="120" w:after="120"/>
              <w:ind w:left="34"/>
              <w:rPr>
                <w:rFonts w:cs="Times New Roman"/>
                <w:color w:val="000000"/>
                <w:szCs w:val="28"/>
              </w:rPr>
            </w:pPr>
            <w:r w:rsidRPr="008A6B94">
              <w:rPr>
                <w:rFonts w:cs="Times New Roman"/>
                <w:color w:val="000000"/>
                <w:szCs w:val="28"/>
              </w:rPr>
              <w:t>已具備</w:t>
            </w:r>
            <w:r w:rsidRPr="008A6B94">
              <w:rPr>
                <w:rFonts w:cs="Times New Roman"/>
                <w:color w:val="000000"/>
                <w:szCs w:val="28"/>
              </w:rPr>
              <w:t>AI</w:t>
            </w:r>
            <w:r w:rsidRPr="008A6B94">
              <w:rPr>
                <w:rFonts w:cs="Times New Roman"/>
                <w:color w:val="000000"/>
                <w:szCs w:val="28"/>
              </w:rPr>
              <w:t>解決方案之業者，如：</w:t>
            </w:r>
            <w:r w:rsidRPr="008A6B94">
              <w:rPr>
                <w:rFonts w:cs="Times New Roman"/>
                <w:color w:val="000000"/>
                <w:szCs w:val="28"/>
              </w:rPr>
              <w:t>AI</w:t>
            </w:r>
            <w:r w:rsidRPr="008A6B94">
              <w:rPr>
                <w:rFonts w:cs="Times New Roman"/>
                <w:color w:val="000000"/>
                <w:szCs w:val="28"/>
              </w:rPr>
              <w:t>新創、</w:t>
            </w:r>
            <w:r w:rsidRPr="008A6B94">
              <w:rPr>
                <w:rFonts w:cs="Times New Roman"/>
                <w:color w:val="000000"/>
                <w:szCs w:val="28"/>
              </w:rPr>
              <w:t>SaaS</w:t>
            </w:r>
            <w:r w:rsidRPr="008A6B94">
              <w:rPr>
                <w:rFonts w:cs="Times New Roman"/>
                <w:color w:val="000000"/>
                <w:szCs w:val="28"/>
              </w:rPr>
              <w:t>服務、行業別</w:t>
            </w:r>
            <w:r w:rsidRPr="008A6B94">
              <w:rPr>
                <w:rFonts w:cs="Times New Roman"/>
                <w:color w:val="000000"/>
                <w:szCs w:val="28"/>
              </w:rPr>
              <w:t>SI</w:t>
            </w:r>
            <w:r w:rsidRPr="008A6B94">
              <w:rPr>
                <w:rFonts w:cs="Times New Roman"/>
                <w:color w:val="000000"/>
                <w:szCs w:val="28"/>
              </w:rPr>
              <w:t>，以及行業別</w:t>
            </w:r>
            <w:r w:rsidRPr="008A6B94">
              <w:rPr>
                <w:rFonts w:cs="Times New Roman"/>
                <w:color w:val="000000"/>
                <w:szCs w:val="28"/>
              </w:rPr>
              <w:t>AI</w:t>
            </w:r>
            <w:r w:rsidRPr="008A6B94">
              <w:rPr>
                <w:rFonts w:cs="Times New Roman"/>
                <w:color w:val="000000"/>
                <w:szCs w:val="28"/>
              </w:rPr>
              <w:t>應用需求業者。</w:t>
            </w:r>
          </w:p>
        </w:tc>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81103" w14:textId="77777777" w:rsidR="008B0E37" w:rsidRPr="008A6B94" w:rsidRDefault="00175382" w:rsidP="009A244A">
            <w:pPr>
              <w:pBdr>
                <w:top w:val="nil"/>
                <w:left w:val="nil"/>
                <w:bottom w:val="nil"/>
                <w:right w:val="nil"/>
                <w:between w:val="nil"/>
              </w:pBdr>
              <w:spacing w:before="120" w:after="120"/>
              <w:ind w:left="34"/>
              <w:rPr>
                <w:rFonts w:cs="Times New Roman"/>
                <w:color w:val="000000"/>
                <w:szCs w:val="28"/>
              </w:rPr>
            </w:pPr>
            <w:r w:rsidRPr="008A6B94">
              <w:rPr>
                <w:rFonts w:cs="Times New Roman"/>
                <w:color w:val="000000"/>
                <w:szCs w:val="28"/>
              </w:rPr>
              <w:t>於特定領域中，具備主導能力的領頭羊業者，能夠串聯領域的合作夥伴。</w:t>
            </w:r>
          </w:p>
        </w:tc>
      </w:tr>
      <w:tr w:rsidR="008B0E37" w:rsidRPr="008A6B94" w14:paraId="4389DB83" w14:textId="77777777" w:rsidTr="009B0D70">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FB359" w14:textId="77777777" w:rsidR="008B0E37" w:rsidRPr="008A6B94" w:rsidRDefault="00175382" w:rsidP="00714DB6">
            <w:pPr>
              <w:pBdr>
                <w:top w:val="nil"/>
                <w:left w:val="nil"/>
                <w:bottom w:val="nil"/>
                <w:right w:val="nil"/>
                <w:between w:val="nil"/>
              </w:pBdr>
              <w:spacing w:before="120" w:after="120"/>
              <w:ind w:left="34"/>
              <w:jc w:val="center"/>
              <w:rPr>
                <w:rFonts w:cs="Times New Roman"/>
                <w:color w:val="000000"/>
                <w:szCs w:val="28"/>
              </w:rPr>
            </w:pPr>
            <w:r w:rsidRPr="008A6B94">
              <w:rPr>
                <w:rFonts w:cs="Times New Roman"/>
                <w:color w:val="000000"/>
                <w:szCs w:val="28"/>
              </w:rPr>
              <w:t>需求規格</w:t>
            </w: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04DBA" w14:textId="77777777" w:rsidR="008B0E37" w:rsidRPr="008A6B94" w:rsidRDefault="00175382" w:rsidP="009A244A">
            <w:pPr>
              <w:pBdr>
                <w:top w:val="nil"/>
                <w:left w:val="nil"/>
                <w:bottom w:val="nil"/>
                <w:right w:val="nil"/>
                <w:between w:val="nil"/>
              </w:pBdr>
              <w:spacing w:before="120" w:after="120"/>
              <w:ind w:left="34"/>
              <w:rPr>
                <w:rFonts w:cs="Times New Roman"/>
                <w:color w:val="000000"/>
                <w:szCs w:val="28"/>
              </w:rPr>
            </w:pPr>
            <w:r w:rsidRPr="008A6B94">
              <w:rPr>
                <w:rFonts w:cs="Times New Roman"/>
                <w:color w:val="000000"/>
                <w:szCs w:val="28"/>
              </w:rPr>
              <w:t>針對行業別專屬</w:t>
            </w:r>
            <w:r w:rsidRPr="008A6B94">
              <w:rPr>
                <w:rFonts w:cs="Times New Roman"/>
                <w:color w:val="000000"/>
                <w:szCs w:val="28"/>
              </w:rPr>
              <w:t>AI</w:t>
            </w:r>
            <w:r w:rsidRPr="008A6B94">
              <w:rPr>
                <w:rFonts w:cs="Times New Roman"/>
                <w:color w:val="000000"/>
                <w:szCs w:val="28"/>
              </w:rPr>
              <w:t>應用需求，發展行業別</w:t>
            </w:r>
            <w:r w:rsidRPr="008A6B94">
              <w:rPr>
                <w:rFonts w:cs="Times New Roman"/>
                <w:color w:val="000000"/>
                <w:szCs w:val="28"/>
              </w:rPr>
              <w:t>AI</w:t>
            </w:r>
            <w:r w:rsidRPr="008A6B94">
              <w:rPr>
                <w:rFonts w:cs="Times New Roman"/>
                <w:color w:val="000000"/>
                <w:szCs w:val="28"/>
              </w:rPr>
              <w:t>創新應用方案，並帶動中小微企業導入應用。</w:t>
            </w:r>
          </w:p>
        </w:tc>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29DBA" w14:textId="77777777" w:rsidR="008B0E37" w:rsidRPr="008A6B94" w:rsidRDefault="00175382" w:rsidP="009A244A">
            <w:pPr>
              <w:pBdr>
                <w:top w:val="nil"/>
                <w:left w:val="nil"/>
                <w:bottom w:val="nil"/>
                <w:right w:val="nil"/>
                <w:between w:val="nil"/>
              </w:pBdr>
              <w:spacing w:before="120" w:after="120"/>
              <w:ind w:left="34"/>
              <w:rPr>
                <w:rFonts w:cs="Times New Roman"/>
                <w:color w:val="000000"/>
                <w:szCs w:val="28"/>
              </w:rPr>
            </w:pPr>
            <w:r w:rsidRPr="008A6B94">
              <w:rPr>
                <w:rFonts w:cs="Times New Roman"/>
                <w:color w:val="000000"/>
                <w:szCs w:val="28"/>
              </w:rPr>
              <w:t>建構創新服務體系，並發展可提升服務體系營運能力之</w:t>
            </w:r>
            <w:r w:rsidRPr="008A6B94">
              <w:rPr>
                <w:rFonts w:cs="Times New Roman"/>
                <w:color w:val="000000"/>
                <w:szCs w:val="28"/>
              </w:rPr>
              <w:t>AI</w:t>
            </w:r>
            <w:r w:rsidRPr="008A6B94">
              <w:rPr>
                <w:rFonts w:cs="Times New Roman"/>
                <w:color w:val="000000"/>
                <w:szCs w:val="28"/>
              </w:rPr>
              <w:t>創新應用方案，以及帶動中小微企業導入應用。</w:t>
            </w:r>
          </w:p>
        </w:tc>
      </w:tr>
      <w:tr w:rsidR="008B0E37" w:rsidRPr="008A6B94" w14:paraId="184BEC1E" w14:textId="77777777" w:rsidTr="009B0D70">
        <w:tc>
          <w:tcPr>
            <w:tcW w:w="9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6FC7F" w14:textId="77777777" w:rsidR="008B0E37" w:rsidRPr="008A6B94" w:rsidRDefault="00175382" w:rsidP="009A244A">
            <w:pPr>
              <w:pBdr>
                <w:top w:val="nil"/>
                <w:left w:val="nil"/>
                <w:bottom w:val="nil"/>
                <w:right w:val="nil"/>
                <w:between w:val="nil"/>
              </w:pBdr>
              <w:spacing w:before="120" w:after="120"/>
              <w:jc w:val="center"/>
              <w:rPr>
                <w:rFonts w:cs="Times New Roman"/>
                <w:color w:val="000000"/>
                <w:szCs w:val="28"/>
              </w:rPr>
            </w:pPr>
            <w:r w:rsidRPr="008A6B94">
              <w:rPr>
                <w:rFonts w:cs="Times New Roman"/>
                <w:color w:val="000000"/>
                <w:szCs w:val="28"/>
              </w:rPr>
              <w:lastRenderedPageBreak/>
              <w:t>預期成果</w:t>
            </w: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147AF" w14:textId="77777777" w:rsidR="008B0E37" w:rsidRPr="008A6B94" w:rsidRDefault="00175382" w:rsidP="009A244A">
            <w:pPr>
              <w:pBdr>
                <w:top w:val="nil"/>
                <w:left w:val="nil"/>
                <w:bottom w:val="nil"/>
                <w:right w:val="nil"/>
                <w:between w:val="nil"/>
              </w:pBdr>
              <w:spacing w:before="120" w:after="120"/>
              <w:ind w:left="34"/>
              <w:rPr>
                <w:rFonts w:cs="Times New Roman"/>
                <w:color w:val="000000"/>
                <w:szCs w:val="28"/>
              </w:rPr>
            </w:pPr>
            <w:r w:rsidRPr="008A6B94">
              <w:rPr>
                <w:rFonts w:cs="Times New Roman"/>
                <w:color w:val="000000"/>
                <w:szCs w:val="28"/>
              </w:rPr>
              <w:t>1.</w:t>
            </w:r>
            <w:r w:rsidRPr="008A6B94">
              <w:rPr>
                <w:rFonts w:cs="Times New Roman"/>
                <w:color w:val="000000"/>
                <w:szCs w:val="28"/>
              </w:rPr>
              <w:t>必設指標</w:t>
            </w:r>
          </w:p>
          <w:p w14:paraId="41280394" w14:textId="77777777" w:rsidR="008B0E37" w:rsidRPr="008A6B94" w:rsidRDefault="00175382" w:rsidP="00323E07">
            <w:pPr>
              <w:pBdr>
                <w:top w:val="nil"/>
                <w:left w:val="nil"/>
                <w:bottom w:val="nil"/>
                <w:right w:val="nil"/>
                <w:between w:val="nil"/>
              </w:pBdr>
              <w:spacing w:before="120" w:after="120"/>
              <w:ind w:leftChars="12" w:left="325" w:hangingChars="104" w:hanging="291"/>
              <w:rPr>
                <w:rFonts w:cs="Times New Roman"/>
                <w:color w:val="000000"/>
                <w:szCs w:val="28"/>
              </w:rPr>
            </w:pPr>
            <w:r w:rsidRPr="008A6B94">
              <w:rPr>
                <w:rFonts w:cs="Times New Roman"/>
                <w:color w:val="000000"/>
                <w:szCs w:val="28"/>
              </w:rPr>
              <w:t>(1)</w:t>
            </w:r>
            <w:r w:rsidRPr="008A6B94">
              <w:rPr>
                <w:rFonts w:cs="Times New Roman"/>
                <w:color w:val="000000"/>
                <w:szCs w:val="28"/>
              </w:rPr>
              <w:t>發展</w:t>
            </w:r>
            <w:r w:rsidRPr="008A6B94">
              <w:rPr>
                <w:rFonts w:cs="Times New Roman"/>
                <w:color w:val="000000"/>
                <w:szCs w:val="28"/>
              </w:rPr>
              <w:t xml:space="preserve"> 1 </w:t>
            </w:r>
            <w:r w:rsidRPr="008A6B94">
              <w:rPr>
                <w:rFonts w:cs="Times New Roman"/>
                <w:color w:val="000000"/>
                <w:szCs w:val="28"/>
              </w:rPr>
              <w:t>種行業別</w:t>
            </w:r>
            <w:r w:rsidRPr="008A6B94">
              <w:rPr>
                <w:rFonts w:cs="Times New Roman"/>
                <w:color w:val="000000"/>
                <w:szCs w:val="28"/>
              </w:rPr>
              <w:t>AI</w:t>
            </w:r>
            <w:r w:rsidRPr="008A6B94">
              <w:rPr>
                <w:rFonts w:cs="Times New Roman"/>
                <w:color w:val="000000"/>
                <w:szCs w:val="28"/>
              </w:rPr>
              <w:t>創新應用方案。</w:t>
            </w:r>
          </w:p>
          <w:p w14:paraId="371E1A1C" w14:textId="77777777" w:rsidR="008B0E37" w:rsidRPr="008A6B94" w:rsidRDefault="00175382" w:rsidP="00323E07">
            <w:pPr>
              <w:pBdr>
                <w:top w:val="nil"/>
                <w:left w:val="nil"/>
                <w:bottom w:val="nil"/>
                <w:right w:val="nil"/>
                <w:between w:val="nil"/>
              </w:pBdr>
              <w:spacing w:before="120" w:after="120"/>
              <w:ind w:leftChars="12" w:left="325" w:hangingChars="104" w:hanging="291"/>
              <w:rPr>
                <w:rFonts w:cs="Times New Roman"/>
                <w:color w:val="000000"/>
                <w:szCs w:val="28"/>
              </w:rPr>
            </w:pPr>
            <w:r w:rsidRPr="008A6B94">
              <w:rPr>
                <w:rFonts w:cs="Times New Roman"/>
                <w:color w:val="000000"/>
                <w:szCs w:val="28"/>
              </w:rPr>
              <w:t>(2)</w:t>
            </w:r>
            <w:r w:rsidRPr="008A6B94">
              <w:rPr>
                <w:rFonts w:cs="Times New Roman"/>
                <w:color w:val="000000"/>
                <w:szCs w:val="28"/>
              </w:rPr>
              <w:t>若為服務業帶動至少</w:t>
            </w:r>
            <w:r w:rsidRPr="008A6B94">
              <w:rPr>
                <w:rFonts w:cs="Times New Roman"/>
                <w:color w:val="000000"/>
                <w:szCs w:val="28"/>
              </w:rPr>
              <w:t>50</w:t>
            </w:r>
            <w:r w:rsidRPr="008A6B94">
              <w:rPr>
                <w:rFonts w:cs="Times New Roman"/>
                <w:color w:val="000000"/>
                <w:szCs w:val="28"/>
              </w:rPr>
              <w:t>家中小微企業導入應用；若為製造業帶動至少</w:t>
            </w:r>
            <w:r w:rsidRPr="008A6B94">
              <w:rPr>
                <w:rFonts w:cs="Times New Roman"/>
                <w:color w:val="000000"/>
                <w:szCs w:val="28"/>
              </w:rPr>
              <w:t>30</w:t>
            </w:r>
            <w:r w:rsidRPr="008A6B94">
              <w:rPr>
                <w:rFonts w:cs="Times New Roman"/>
                <w:color w:val="000000"/>
                <w:szCs w:val="28"/>
              </w:rPr>
              <w:t>家中小微企業導入應用。</w:t>
            </w:r>
          </w:p>
          <w:p w14:paraId="18DC79BE" w14:textId="77777777" w:rsidR="008B0E37" w:rsidRPr="008A6B94" w:rsidRDefault="00175382" w:rsidP="00323E07">
            <w:pPr>
              <w:pBdr>
                <w:top w:val="nil"/>
                <w:left w:val="nil"/>
                <w:bottom w:val="nil"/>
                <w:right w:val="nil"/>
                <w:between w:val="nil"/>
              </w:pBdr>
              <w:spacing w:before="120" w:after="120"/>
              <w:ind w:leftChars="12" w:left="325" w:hangingChars="104" w:hanging="291"/>
              <w:rPr>
                <w:rFonts w:cs="Times New Roman"/>
                <w:color w:val="000000"/>
                <w:szCs w:val="28"/>
              </w:rPr>
            </w:pPr>
            <w:r w:rsidRPr="008A6B94">
              <w:rPr>
                <w:rFonts w:cs="Times New Roman"/>
                <w:color w:val="000000"/>
                <w:szCs w:val="28"/>
              </w:rPr>
              <w:t>(3)AI</w:t>
            </w:r>
            <w:r w:rsidRPr="008A6B94">
              <w:rPr>
                <w:rFonts w:cs="Times New Roman"/>
                <w:color w:val="000000"/>
                <w:szCs w:val="28"/>
              </w:rPr>
              <w:t>創新應用方案導入業者滿意度平均達到</w:t>
            </w:r>
            <w:r w:rsidRPr="008A6B94">
              <w:rPr>
                <w:rFonts w:cs="Times New Roman"/>
                <w:color w:val="000000"/>
                <w:szCs w:val="28"/>
              </w:rPr>
              <w:t>85%</w:t>
            </w:r>
            <w:r w:rsidRPr="008A6B94">
              <w:rPr>
                <w:rFonts w:cs="Times New Roman"/>
                <w:color w:val="000000"/>
                <w:szCs w:val="28"/>
              </w:rPr>
              <w:t>以上。</w:t>
            </w:r>
          </w:p>
        </w:tc>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73222" w14:textId="77777777" w:rsidR="008B0E37" w:rsidRPr="008A6B94" w:rsidRDefault="00175382" w:rsidP="009A244A">
            <w:pPr>
              <w:pBdr>
                <w:top w:val="nil"/>
                <w:left w:val="nil"/>
                <w:bottom w:val="nil"/>
                <w:right w:val="nil"/>
                <w:between w:val="nil"/>
              </w:pBdr>
              <w:spacing w:before="120" w:after="120"/>
              <w:ind w:left="34"/>
              <w:rPr>
                <w:rFonts w:cs="Times New Roman"/>
                <w:color w:val="000000"/>
                <w:szCs w:val="28"/>
              </w:rPr>
            </w:pPr>
            <w:r w:rsidRPr="008A6B94">
              <w:rPr>
                <w:rFonts w:cs="Times New Roman"/>
                <w:color w:val="000000"/>
                <w:szCs w:val="28"/>
              </w:rPr>
              <w:t>1.</w:t>
            </w:r>
            <w:r w:rsidRPr="008A6B94">
              <w:rPr>
                <w:rFonts w:cs="Times New Roman"/>
                <w:color w:val="000000"/>
                <w:szCs w:val="28"/>
              </w:rPr>
              <w:t>必設指標</w:t>
            </w:r>
          </w:p>
          <w:p w14:paraId="298B2077" w14:textId="77777777" w:rsidR="008B0E37" w:rsidRPr="008A6B94" w:rsidRDefault="00175382" w:rsidP="00323E07">
            <w:pPr>
              <w:pBdr>
                <w:top w:val="nil"/>
                <w:left w:val="nil"/>
                <w:bottom w:val="nil"/>
                <w:right w:val="nil"/>
                <w:between w:val="nil"/>
              </w:pBdr>
              <w:spacing w:before="120" w:after="120"/>
              <w:ind w:leftChars="-37" w:left="176" w:hangingChars="100" w:hanging="280"/>
              <w:rPr>
                <w:rFonts w:cs="Times New Roman"/>
                <w:color w:val="000000"/>
                <w:szCs w:val="28"/>
              </w:rPr>
            </w:pPr>
            <w:r w:rsidRPr="008A6B94">
              <w:rPr>
                <w:rFonts w:cs="Times New Roman"/>
                <w:color w:val="000000"/>
                <w:szCs w:val="28"/>
              </w:rPr>
              <w:t>(1)</w:t>
            </w:r>
            <w:r w:rsidRPr="008A6B94">
              <w:rPr>
                <w:rFonts w:cs="Times New Roman"/>
                <w:color w:val="000000"/>
                <w:szCs w:val="28"/>
              </w:rPr>
              <w:t>發展</w:t>
            </w:r>
            <w:r w:rsidRPr="008A6B94">
              <w:rPr>
                <w:rFonts w:cs="Times New Roman"/>
                <w:color w:val="000000"/>
                <w:szCs w:val="28"/>
              </w:rPr>
              <w:t xml:space="preserve"> 2 </w:t>
            </w:r>
            <w:r w:rsidRPr="008A6B94">
              <w:rPr>
                <w:rFonts w:cs="Times New Roman"/>
                <w:color w:val="000000"/>
                <w:szCs w:val="28"/>
              </w:rPr>
              <w:t>種</w:t>
            </w:r>
            <w:r w:rsidRPr="008A6B94">
              <w:rPr>
                <w:rFonts w:cs="Times New Roman"/>
                <w:color w:val="000000"/>
                <w:szCs w:val="28"/>
              </w:rPr>
              <w:t>AI</w:t>
            </w:r>
            <w:r w:rsidRPr="008A6B94">
              <w:rPr>
                <w:rFonts w:cs="Times New Roman"/>
                <w:color w:val="000000"/>
                <w:szCs w:val="28"/>
              </w:rPr>
              <w:t>創新應用方案。</w:t>
            </w:r>
          </w:p>
          <w:p w14:paraId="59692E1A" w14:textId="77777777" w:rsidR="008B0E37" w:rsidRPr="008A6B94" w:rsidRDefault="00175382" w:rsidP="00323E07">
            <w:pPr>
              <w:pBdr>
                <w:top w:val="nil"/>
                <w:left w:val="nil"/>
                <w:bottom w:val="nil"/>
                <w:right w:val="nil"/>
                <w:between w:val="nil"/>
              </w:pBdr>
              <w:spacing w:before="120" w:after="120"/>
              <w:ind w:leftChars="-37" w:left="176" w:hangingChars="100" w:hanging="280"/>
              <w:rPr>
                <w:rFonts w:cs="Times New Roman"/>
                <w:color w:val="000000"/>
                <w:szCs w:val="28"/>
              </w:rPr>
            </w:pPr>
            <w:r w:rsidRPr="008A6B94">
              <w:rPr>
                <w:rFonts w:cs="Times New Roman"/>
                <w:color w:val="000000"/>
                <w:szCs w:val="28"/>
              </w:rPr>
              <w:t>(2)</w:t>
            </w:r>
            <w:r w:rsidRPr="008A6B94">
              <w:rPr>
                <w:rFonts w:cs="Times New Roman"/>
                <w:color w:val="000000"/>
                <w:szCs w:val="28"/>
              </w:rPr>
              <w:t>帶動至少</w:t>
            </w:r>
            <w:r w:rsidRPr="008A6B94">
              <w:rPr>
                <w:rFonts w:cs="Times New Roman"/>
                <w:color w:val="000000"/>
                <w:szCs w:val="28"/>
              </w:rPr>
              <w:t>20</w:t>
            </w:r>
            <w:r w:rsidRPr="008A6B94">
              <w:rPr>
                <w:rFonts w:cs="Times New Roman"/>
                <w:color w:val="000000"/>
                <w:szCs w:val="28"/>
              </w:rPr>
              <w:t>家中小微企業導入應用。</w:t>
            </w:r>
          </w:p>
          <w:p w14:paraId="331A701E" w14:textId="77777777" w:rsidR="008B0E37" w:rsidRPr="008A6B94" w:rsidRDefault="00175382" w:rsidP="00323E07">
            <w:pPr>
              <w:pBdr>
                <w:top w:val="nil"/>
                <w:left w:val="nil"/>
                <w:bottom w:val="nil"/>
                <w:right w:val="nil"/>
                <w:between w:val="nil"/>
              </w:pBdr>
              <w:spacing w:before="120" w:after="120"/>
              <w:ind w:leftChars="-37" w:left="176" w:hangingChars="100" w:hanging="280"/>
              <w:rPr>
                <w:rFonts w:cs="Times New Roman"/>
                <w:color w:val="000000"/>
                <w:szCs w:val="28"/>
              </w:rPr>
            </w:pPr>
            <w:r w:rsidRPr="008A6B94">
              <w:rPr>
                <w:rFonts w:cs="Times New Roman"/>
                <w:color w:val="000000"/>
                <w:szCs w:val="28"/>
              </w:rPr>
              <w:t>(3)AI</w:t>
            </w:r>
            <w:r w:rsidRPr="008A6B94">
              <w:rPr>
                <w:rFonts w:cs="Times New Roman"/>
                <w:color w:val="000000"/>
                <w:szCs w:val="28"/>
              </w:rPr>
              <w:t>創新應用方案導入業者滿意度平均達到</w:t>
            </w:r>
            <w:r w:rsidRPr="008A6B94">
              <w:rPr>
                <w:rFonts w:cs="Times New Roman"/>
                <w:color w:val="000000"/>
                <w:szCs w:val="28"/>
              </w:rPr>
              <w:t>85%</w:t>
            </w:r>
            <w:r w:rsidRPr="008A6B94">
              <w:rPr>
                <w:rFonts w:cs="Times New Roman"/>
                <w:color w:val="000000"/>
                <w:szCs w:val="28"/>
              </w:rPr>
              <w:t>以上。</w:t>
            </w:r>
          </w:p>
        </w:tc>
      </w:tr>
      <w:tr w:rsidR="008B0E37" w:rsidRPr="008A6B94" w14:paraId="4F93B7B3" w14:textId="77777777" w:rsidTr="009B0D70">
        <w:tc>
          <w:tcPr>
            <w:tcW w:w="9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DFDBC" w14:textId="77777777" w:rsidR="008B0E37" w:rsidRPr="008A6B94" w:rsidRDefault="008B0E37">
            <w:pPr>
              <w:pBdr>
                <w:top w:val="nil"/>
                <w:left w:val="nil"/>
                <w:bottom w:val="nil"/>
                <w:right w:val="nil"/>
                <w:between w:val="nil"/>
              </w:pBdr>
              <w:spacing w:before="120" w:after="120" w:line="276" w:lineRule="auto"/>
              <w:ind w:left="560"/>
              <w:rPr>
                <w:rFonts w:cs="Times New Roman"/>
                <w:color w:val="000000"/>
                <w:szCs w:val="28"/>
              </w:rPr>
            </w:pP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BF009" w14:textId="77777777" w:rsidR="008B0E37" w:rsidRPr="008A6B94" w:rsidRDefault="00175382" w:rsidP="009A244A">
            <w:pPr>
              <w:pBdr>
                <w:top w:val="nil"/>
                <w:left w:val="nil"/>
                <w:bottom w:val="nil"/>
                <w:right w:val="nil"/>
                <w:between w:val="nil"/>
              </w:pBdr>
              <w:spacing w:before="120" w:after="120"/>
              <w:ind w:left="34"/>
              <w:rPr>
                <w:rFonts w:cs="Times New Roman"/>
                <w:color w:val="000000"/>
                <w:szCs w:val="28"/>
              </w:rPr>
            </w:pPr>
            <w:r w:rsidRPr="008A6B94">
              <w:rPr>
                <w:rFonts w:cs="Times New Roman"/>
                <w:color w:val="000000"/>
                <w:szCs w:val="28"/>
              </w:rPr>
              <w:t>2.</w:t>
            </w:r>
            <w:r w:rsidRPr="008A6B94">
              <w:rPr>
                <w:rFonts w:cs="Times New Roman"/>
                <w:color w:val="000000"/>
                <w:szCs w:val="28"/>
              </w:rPr>
              <w:t>自訂指標</w:t>
            </w:r>
          </w:p>
          <w:p w14:paraId="5A6461D5" w14:textId="77777777" w:rsidR="008B0E37" w:rsidRPr="008A6B94" w:rsidRDefault="00175382" w:rsidP="009A244A">
            <w:pPr>
              <w:pBdr>
                <w:top w:val="nil"/>
                <w:left w:val="nil"/>
                <w:bottom w:val="nil"/>
                <w:right w:val="nil"/>
                <w:between w:val="nil"/>
              </w:pBdr>
              <w:spacing w:before="120" w:after="120"/>
              <w:ind w:left="34"/>
              <w:jc w:val="both"/>
              <w:rPr>
                <w:rFonts w:cs="Times New Roman"/>
                <w:color w:val="000000"/>
                <w:szCs w:val="28"/>
              </w:rPr>
            </w:pPr>
            <w:r w:rsidRPr="008A6B94">
              <w:rPr>
                <w:rFonts w:cs="Times New Roman"/>
                <w:color w:val="000000"/>
                <w:szCs w:val="28"/>
              </w:rPr>
              <w:t>請分別就各項</w:t>
            </w:r>
            <w:r w:rsidRPr="008A6B94">
              <w:rPr>
                <w:rFonts w:cs="Times New Roman"/>
                <w:color w:val="000000"/>
                <w:szCs w:val="28"/>
              </w:rPr>
              <w:t>AI</w:t>
            </w:r>
            <w:r w:rsidRPr="008A6B94">
              <w:rPr>
                <w:rFonts w:cs="Times New Roman"/>
                <w:color w:val="000000"/>
                <w:szCs w:val="28"/>
              </w:rPr>
              <w:t>應用方案之主要應用情境與功能，對應說明</w:t>
            </w:r>
            <w:r w:rsidRPr="008A6B94">
              <w:rPr>
                <w:rFonts w:cs="Times New Roman"/>
                <w:color w:val="000000"/>
                <w:szCs w:val="28"/>
              </w:rPr>
              <w:t>AI</w:t>
            </w:r>
            <w:r w:rsidRPr="008A6B94">
              <w:rPr>
                <w:rFonts w:cs="Times New Roman"/>
                <w:color w:val="000000"/>
                <w:szCs w:val="28"/>
              </w:rPr>
              <w:t>應用方案導入後，對營運流程之價值活動帶來的正面影響。自訂指標請列出至少</w:t>
            </w:r>
            <w:r w:rsidRPr="008A6B94">
              <w:rPr>
                <w:rFonts w:cs="Times New Roman"/>
                <w:color w:val="000000"/>
                <w:szCs w:val="28"/>
              </w:rPr>
              <w:t>1</w:t>
            </w:r>
            <w:r w:rsidRPr="008A6B94">
              <w:rPr>
                <w:rFonts w:cs="Times New Roman"/>
                <w:color w:val="000000"/>
                <w:szCs w:val="28"/>
              </w:rPr>
              <w:t>項，包含定性描述與量化效益指標，並說明導入應用前後之差異比較。</w:t>
            </w:r>
          </w:p>
        </w:tc>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A1D0B" w14:textId="77777777" w:rsidR="008B0E37" w:rsidRPr="008A6B94" w:rsidRDefault="00175382" w:rsidP="009A244A">
            <w:pPr>
              <w:pBdr>
                <w:top w:val="nil"/>
                <w:left w:val="nil"/>
                <w:bottom w:val="nil"/>
                <w:right w:val="nil"/>
                <w:between w:val="nil"/>
              </w:pBdr>
              <w:spacing w:before="120" w:after="120"/>
              <w:ind w:left="34"/>
              <w:rPr>
                <w:rFonts w:cs="Times New Roman"/>
                <w:color w:val="000000"/>
                <w:szCs w:val="28"/>
              </w:rPr>
            </w:pPr>
            <w:r w:rsidRPr="008A6B94">
              <w:rPr>
                <w:rFonts w:cs="Times New Roman"/>
                <w:color w:val="000000"/>
                <w:szCs w:val="28"/>
              </w:rPr>
              <w:t>2.</w:t>
            </w:r>
            <w:r w:rsidRPr="008A6B94">
              <w:rPr>
                <w:rFonts w:cs="Times New Roman"/>
                <w:color w:val="000000"/>
                <w:szCs w:val="28"/>
              </w:rPr>
              <w:t>自訂指標</w:t>
            </w:r>
          </w:p>
          <w:p w14:paraId="170901B8" w14:textId="77777777" w:rsidR="008B0E37" w:rsidRPr="008A6B94" w:rsidRDefault="00175382" w:rsidP="009A244A">
            <w:pPr>
              <w:pBdr>
                <w:top w:val="nil"/>
                <w:left w:val="nil"/>
                <w:bottom w:val="nil"/>
                <w:right w:val="nil"/>
                <w:between w:val="nil"/>
              </w:pBdr>
              <w:spacing w:before="120" w:after="120"/>
              <w:ind w:left="34"/>
              <w:jc w:val="both"/>
              <w:rPr>
                <w:rFonts w:cs="Times New Roman"/>
                <w:color w:val="000000"/>
                <w:szCs w:val="28"/>
              </w:rPr>
            </w:pPr>
            <w:r w:rsidRPr="008A6B94">
              <w:rPr>
                <w:rFonts w:cs="Times New Roman"/>
                <w:color w:val="000000"/>
                <w:szCs w:val="28"/>
              </w:rPr>
              <w:t>請分別就各項</w:t>
            </w:r>
            <w:r w:rsidRPr="008A6B94">
              <w:rPr>
                <w:rFonts w:cs="Times New Roman"/>
                <w:color w:val="000000"/>
                <w:szCs w:val="28"/>
              </w:rPr>
              <w:t>AI</w:t>
            </w:r>
            <w:r w:rsidRPr="008A6B94">
              <w:rPr>
                <w:rFonts w:cs="Times New Roman"/>
                <w:color w:val="000000"/>
                <w:szCs w:val="28"/>
              </w:rPr>
              <w:t>應用方案之主要應用情境與功能，對應說明</w:t>
            </w:r>
            <w:r w:rsidRPr="008A6B94">
              <w:rPr>
                <w:rFonts w:cs="Times New Roman"/>
                <w:color w:val="000000"/>
                <w:szCs w:val="28"/>
              </w:rPr>
              <w:t>AI</w:t>
            </w:r>
            <w:r w:rsidRPr="008A6B94">
              <w:rPr>
                <w:rFonts w:cs="Times New Roman"/>
                <w:color w:val="000000"/>
                <w:szCs w:val="28"/>
              </w:rPr>
              <w:t>應用方案導入後，對營運流程之價值活動帶來的正面影響。自訂指標請列出至少</w:t>
            </w:r>
            <w:r w:rsidRPr="008A6B94">
              <w:rPr>
                <w:rFonts w:cs="Times New Roman"/>
                <w:color w:val="000000"/>
                <w:szCs w:val="28"/>
              </w:rPr>
              <w:t>2</w:t>
            </w:r>
            <w:r w:rsidRPr="008A6B94">
              <w:rPr>
                <w:rFonts w:cs="Times New Roman"/>
                <w:color w:val="000000"/>
                <w:szCs w:val="28"/>
              </w:rPr>
              <w:t>項，包含定性描述與量化效益指標，並說明導入應用前後之差異比較。</w:t>
            </w:r>
          </w:p>
        </w:tc>
      </w:tr>
      <w:tr w:rsidR="008B0E37" w:rsidRPr="008A6B94" w14:paraId="6E3CD370" w14:textId="77777777" w:rsidTr="00D70C04">
        <w:tc>
          <w:tcPr>
            <w:tcW w:w="9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B2F48" w14:textId="77777777" w:rsidR="008B0E37" w:rsidRPr="008A6B94" w:rsidRDefault="008B0E37">
            <w:pPr>
              <w:pBdr>
                <w:top w:val="nil"/>
                <w:left w:val="nil"/>
                <w:bottom w:val="nil"/>
                <w:right w:val="nil"/>
                <w:between w:val="nil"/>
              </w:pBdr>
              <w:spacing w:before="120" w:after="120" w:line="276" w:lineRule="auto"/>
              <w:ind w:left="560"/>
              <w:rPr>
                <w:rFonts w:cs="Times New Roman"/>
                <w:color w:val="000000"/>
                <w:szCs w:val="28"/>
              </w:rPr>
            </w:pPr>
          </w:p>
        </w:tc>
        <w:tc>
          <w:tcPr>
            <w:tcW w:w="76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1D484" w14:textId="77777777" w:rsidR="008B0E37" w:rsidRPr="008A6B94" w:rsidRDefault="00175382" w:rsidP="009A244A">
            <w:pPr>
              <w:pBdr>
                <w:top w:val="nil"/>
                <w:left w:val="nil"/>
                <w:bottom w:val="nil"/>
                <w:right w:val="nil"/>
                <w:between w:val="nil"/>
              </w:pBdr>
              <w:spacing w:before="120" w:after="120"/>
              <w:ind w:left="184" w:hanging="204"/>
              <w:rPr>
                <w:rFonts w:cs="Times New Roman"/>
                <w:color w:val="000000"/>
                <w:szCs w:val="28"/>
              </w:rPr>
            </w:pPr>
            <w:proofErr w:type="gramStart"/>
            <w:r w:rsidRPr="008A6B94">
              <w:rPr>
                <w:rFonts w:cs="Times New Roman"/>
                <w:color w:val="000000"/>
                <w:szCs w:val="28"/>
              </w:rPr>
              <w:t>註</w:t>
            </w:r>
            <w:proofErr w:type="gramEnd"/>
            <w:r w:rsidRPr="008A6B94">
              <w:rPr>
                <w:rFonts w:cs="Times New Roman"/>
                <w:color w:val="000000"/>
                <w:szCs w:val="28"/>
              </w:rPr>
              <w:t>：自訂指標</w:t>
            </w:r>
          </w:p>
          <w:p w14:paraId="3152B36E" w14:textId="77777777" w:rsidR="008B0E37" w:rsidRPr="008A6B94" w:rsidRDefault="00175382" w:rsidP="009A244A">
            <w:pPr>
              <w:pBdr>
                <w:top w:val="nil"/>
                <w:left w:val="nil"/>
                <w:bottom w:val="nil"/>
                <w:right w:val="nil"/>
                <w:between w:val="nil"/>
              </w:pBdr>
              <w:spacing w:before="120" w:after="120"/>
              <w:ind w:left="184"/>
              <w:rPr>
                <w:rFonts w:cs="Times New Roman"/>
                <w:color w:val="000000"/>
                <w:szCs w:val="28"/>
              </w:rPr>
            </w:pPr>
            <w:r w:rsidRPr="008A6B94">
              <w:rPr>
                <w:rFonts w:cs="Times New Roman"/>
                <w:color w:val="000000"/>
                <w:szCs w:val="28"/>
              </w:rPr>
              <w:t>舉例如下：</w:t>
            </w:r>
          </w:p>
          <w:p w14:paraId="4CBA56F5" w14:textId="2526358C" w:rsidR="008B0E37" w:rsidRPr="008A6B94" w:rsidRDefault="00175382" w:rsidP="009A244A">
            <w:pPr>
              <w:pBdr>
                <w:top w:val="nil"/>
                <w:left w:val="nil"/>
                <w:bottom w:val="nil"/>
                <w:right w:val="nil"/>
                <w:between w:val="nil"/>
              </w:pBdr>
              <w:spacing w:before="120" w:after="120"/>
              <w:ind w:left="326" w:hanging="346"/>
              <w:jc w:val="both"/>
              <w:rPr>
                <w:rFonts w:cs="Times New Roman"/>
                <w:color w:val="000000"/>
                <w:szCs w:val="28"/>
              </w:rPr>
            </w:pPr>
            <w:r w:rsidRPr="008A6B94">
              <w:rPr>
                <w:rFonts w:cs="Times New Roman"/>
                <w:color w:val="000000"/>
                <w:szCs w:val="28"/>
              </w:rPr>
              <w:t>(1)AI</w:t>
            </w:r>
            <w:r w:rsidRPr="008A6B94">
              <w:rPr>
                <w:rFonts w:cs="Times New Roman"/>
                <w:color w:val="000000"/>
                <w:szCs w:val="28"/>
              </w:rPr>
              <w:t>應用方案主係在生產與製程管理面向，透過實時數據監控與</w:t>
            </w:r>
            <w:r w:rsidRPr="008A6B94">
              <w:rPr>
                <w:rFonts w:cs="Times New Roman"/>
                <w:color w:val="000000"/>
                <w:szCs w:val="28"/>
              </w:rPr>
              <w:t>AI</w:t>
            </w:r>
            <w:r w:rsidRPr="008A6B94">
              <w:rPr>
                <w:rFonts w:cs="Times New Roman"/>
                <w:color w:val="000000"/>
                <w:szCs w:val="28"/>
              </w:rPr>
              <w:t>預測模型，優化生產線的運作效率與穩定性。其效益說明：</w:t>
            </w:r>
          </w:p>
          <w:p w14:paraId="23A6C03C" w14:textId="7FE8B2B9" w:rsidR="008B0E37" w:rsidRPr="008A6B94" w:rsidRDefault="00175382" w:rsidP="00D70C04">
            <w:pPr>
              <w:pBdr>
                <w:top w:val="nil"/>
                <w:left w:val="nil"/>
                <w:bottom w:val="nil"/>
                <w:right w:val="nil"/>
                <w:between w:val="nil"/>
              </w:pBdr>
              <w:spacing w:before="120" w:after="120"/>
              <w:ind w:leftChars="100" w:left="568" w:hanging="288"/>
              <w:jc w:val="both"/>
              <w:rPr>
                <w:rFonts w:cs="Times New Roman"/>
                <w:color w:val="000000"/>
                <w:szCs w:val="28"/>
              </w:rPr>
            </w:pPr>
            <w:r w:rsidRPr="008A6B94">
              <w:rPr>
                <w:rFonts w:cs="Times New Roman"/>
                <w:color w:val="000000"/>
                <w:szCs w:val="28"/>
              </w:rPr>
              <w:t>A.</w:t>
            </w:r>
            <w:r w:rsidRPr="008A6B94">
              <w:rPr>
                <w:rFonts w:cs="Times New Roman"/>
                <w:color w:val="000000"/>
                <w:szCs w:val="28"/>
              </w:rPr>
              <w:t>定性描述：實現預測性維護，減少非預期停機時間；優化製程參數，降低資源耗損並提升產品良率。</w:t>
            </w:r>
          </w:p>
          <w:p w14:paraId="4F297F5C" w14:textId="77777777" w:rsidR="008B0E37" w:rsidRPr="008A6B94" w:rsidRDefault="00175382" w:rsidP="00D70C04">
            <w:pPr>
              <w:pBdr>
                <w:top w:val="nil"/>
                <w:left w:val="nil"/>
                <w:bottom w:val="nil"/>
                <w:right w:val="nil"/>
                <w:between w:val="nil"/>
              </w:pBdr>
              <w:spacing w:before="120" w:after="120"/>
              <w:ind w:leftChars="100" w:left="568" w:hanging="288"/>
              <w:jc w:val="both"/>
              <w:rPr>
                <w:rFonts w:cs="Times New Roman"/>
                <w:color w:val="000000"/>
                <w:szCs w:val="28"/>
              </w:rPr>
            </w:pPr>
            <w:r w:rsidRPr="008A6B94">
              <w:rPr>
                <w:rFonts w:cs="Times New Roman"/>
                <w:color w:val="000000"/>
                <w:szCs w:val="28"/>
              </w:rPr>
              <w:t>B.</w:t>
            </w:r>
            <w:r w:rsidRPr="008A6B94">
              <w:rPr>
                <w:rFonts w:cs="Times New Roman"/>
                <w:color w:val="000000"/>
                <w:szCs w:val="28"/>
              </w:rPr>
              <w:t>量化效益指標：</w:t>
            </w:r>
            <w:r w:rsidRPr="008A6B94">
              <w:rPr>
                <w:rFonts w:cs="Times New Roman"/>
                <w:color w:val="000000"/>
                <w:szCs w:val="28"/>
              </w:rPr>
              <w:t xml:space="preserve"> </w:t>
            </w:r>
          </w:p>
          <w:p w14:paraId="0607C3CB" w14:textId="275F6BC4" w:rsidR="008B0E37" w:rsidRPr="008A6B94" w:rsidRDefault="00175382" w:rsidP="00D70C04">
            <w:pPr>
              <w:pStyle w:val="ac"/>
              <w:numPr>
                <w:ilvl w:val="0"/>
                <w:numId w:val="7"/>
              </w:numPr>
              <w:pBdr>
                <w:top w:val="nil"/>
                <w:left w:val="nil"/>
                <w:bottom w:val="nil"/>
                <w:right w:val="nil"/>
                <w:between w:val="nil"/>
              </w:pBdr>
              <w:spacing w:before="120" w:after="120"/>
              <w:ind w:leftChars="0" w:left="601" w:hanging="283"/>
              <w:jc w:val="both"/>
              <w:rPr>
                <w:rFonts w:cs="Times New Roman"/>
                <w:color w:val="000000"/>
                <w:szCs w:val="28"/>
              </w:rPr>
            </w:pPr>
            <w:r w:rsidRPr="008A6B94">
              <w:rPr>
                <w:rFonts w:cs="Times New Roman"/>
                <w:color w:val="000000"/>
                <w:szCs w:val="28"/>
              </w:rPr>
              <w:t>效率提升：產品檢測速度由</w:t>
            </w:r>
            <w:r w:rsidRPr="008A6B94">
              <w:rPr>
                <w:rFonts w:cs="Times New Roman"/>
                <w:color w:val="000000"/>
                <w:szCs w:val="28"/>
              </w:rPr>
              <w:t>30</w:t>
            </w:r>
            <w:r w:rsidRPr="008A6B94">
              <w:rPr>
                <w:rFonts w:cs="Times New Roman"/>
                <w:color w:val="000000"/>
                <w:szCs w:val="28"/>
              </w:rPr>
              <w:t>秒</w:t>
            </w:r>
            <w:r w:rsidRPr="008A6B94">
              <w:rPr>
                <w:rFonts w:cs="Times New Roman"/>
                <w:color w:val="000000"/>
                <w:szCs w:val="28"/>
              </w:rPr>
              <w:t>/</w:t>
            </w:r>
            <w:r w:rsidRPr="008A6B94">
              <w:rPr>
                <w:rFonts w:cs="Times New Roman"/>
                <w:color w:val="000000"/>
                <w:szCs w:val="28"/>
              </w:rPr>
              <w:t>件縮短至</w:t>
            </w:r>
            <w:r w:rsidRPr="008A6B94">
              <w:rPr>
                <w:rFonts w:cs="Times New Roman"/>
                <w:color w:val="000000"/>
                <w:szCs w:val="28"/>
              </w:rPr>
              <w:t>0.5</w:t>
            </w:r>
            <w:r w:rsidRPr="008A6B94">
              <w:rPr>
                <w:rFonts w:cs="Times New Roman"/>
                <w:color w:val="000000"/>
                <w:szCs w:val="28"/>
              </w:rPr>
              <w:t>秒</w:t>
            </w:r>
            <w:r w:rsidRPr="008A6B94">
              <w:rPr>
                <w:rFonts w:cs="Times New Roman"/>
                <w:color w:val="000000"/>
                <w:szCs w:val="28"/>
              </w:rPr>
              <w:t>/</w:t>
            </w:r>
            <w:r w:rsidRPr="008A6B94">
              <w:rPr>
                <w:rFonts w:cs="Times New Roman"/>
                <w:color w:val="000000"/>
                <w:szCs w:val="28"/>
              </w:rPr>
              <w:t>件。</w:t>
            </w:r>
          </w:p>
          <w:p w14:paraId="72EEEE47" w14:textId="1A539D66" w:rsidR="008B0E37" w:rsidRPr="008A6B94" w:rsidRDefault="00175382" w:rsidP="00D70C04">
            <w:pPr>
              <w:pStyle w:val="ac"/>
              <w:numPr>
                <w:ilvl w:val="0"/>
                <w:numId w:val="7"/>
              </w:numPr>
              <w:pBdr>
                <w:top w:val="nil"/>
                <w:left w:val="nil"/>
                <w:bottom w:val="nil"/>
                <w:right w:val="nil"/>
                <w:between w:val="nil"/>
              </w:pBdr>
              <w:spacing w:before="120" w:after="120"/>
              <w:ind w:leftChars="0" w:left="601" w:hanging="283"/>
              <w:jc w:val="both"/>
              <w:rPr>
                <w:rFonts w:cs="Times New Roman"/>
                <w:color w:val="000000"/>
                <w:szCs w:val="28"/>
              </w:rPr>
            </w:pPr>
            <w:r w:rsidRPr="008A6B94">
              <w:rPr>
                <w:rFonts w:cs="Times New Roman"/>
                <w:color w:val="000000"/>
                <w:szCs w:val="28"/>
              </w:rPr>
              <w:t>品質優化：誤判率由</w:t>
            </w:r>
            <w:r w:rsidRPr="008A6B94">
              <w:rPr>
                <w:rFonts w:cs="Times New Roman"/>
                <w:color w:val="000000"/>
                <w:szCs w:val="28"/>
              </w:rPr>
              <w:t>5%</w:t>
            </w:r>
            <w:r w:rsidRPr="008A6B94">
              <w:rPr>
                <w:rFonts w:cs="Times New Roman"/>
                <w:color w:val="000000"/>
                <w:szCs w:val="28"/>
              </w:rPr>
              <w:t>降至</w:t>
            </w:r>
            <w:r w:rsidRPr="008A6B94">
              <w:rPr>
                <w:rFonts w:cs="Times New Roman"/>
                <w:color w:val="000000"/>
                <w:szCs w:val="28"/>
              </w:rPr>
              <w:t>0.1%</w:t>
            </w:r>
            <w:r w:rsidRPr="008A6B94">
              <w:rPr>
                <w:rFonts w:cs="Times New Roman"/>
                <w:color w:val="000000"/>
                <w:szCs w:val="28"/>
              </w:rPr>
              <w:t>以下，確保零缺陷出貨。</w:t>
            </w:r>
          </w:p>
          <w:p w14:paraId="53380816" w14:textId="77777777" w:rsidR="008B0E37" w:rsidRPr="008A6B94" w:rsidRDefault="00175382" w:rsidP="009A244A">
            <w:pPr>
              <w:pBdr>
                <w:top w:val="nil"/>
                <w:left w:val="nil"/>
                <w:bottom w:val="nil"/>
                <w:right w:val="nil"/>
                <w:between w:val="nil"/>
              </w:pBdr>
              <w:spacing w:before="120" w:after="120"/>
              <w:ind w:left="326" w:hanging="346"/>
              <w:jc w:val="both"/>
              <w:rPr>
                <w:rFonts w:cs="Times New Roman"/>
                <w:color w:val="000000"/>
                <w:szCs w:val="28"/>
              </w:rPr>
            </w:pPr>
            <w:r w:rsidRPr="008A6B94">
              <w:rPr>
                <w:rFonts w:cs="Times New Roman"/>
                <w:color w:val="000000"/>
                <w:szCs w:val="28"/>
              </w:rPr>
              <w:t>(2)AI</w:t>
            </w:r>
            <w:r w:rsidRPr="008A6B94">
              <w:rPr>
                <w:rFonts w:cs="Times New Roman"/>
                <w:color w:val="000000"/>
                <w:szCs w:val="28"/>
              </w:rPr>
              <w:t>應用方案主係在售後服務面向，運用</w:t>
            </w:r>
            <w:r w:rsidRPr="008A6B94">
              <w:rPr>
                <w:rFonts w:cs="Times New Roman"/>
                <w:color w:val="000000"/>
                <w:szCs w:val="28"/>
              </w:rPr>
              <w:t xml:space="preserve">AI </w:t>
            </w:r>
            <w:r w:rsidRPr="008A6B94">
              <w:rPr>
                <w:rFonts w:cs="Times New Roman"/>
                <w:color w:val="000000"/>
                <w:szCs w:val="28"/>
              </w:rPr>
              <w:t>將傳統被動應</w:t>
            </w:r>
            <w:r w:rsidRPr="008A6B94">
              <w:rPr>
                <w:rFonts w:cs="Times New Roman"/>
                <w:color w:val="000000"/>
                <w:szCs w:val="28"/>
              </w:rPr>
              <w:lastRenderedPageBreak/>
              <w:t>對轉化為主動關懷服務，建立長效品牌價值。其效益說明：</w:t>
            </w:r>
          </w:p>
          <w:p w14:paraId="279B1C38" w14:textId="77777777" w:rsidR="008B0E37" w:rsidRPr="008A6B94" w:rsidRDefault="00175382" w:rsidP="009A244A">
            <w:pPr>
              <w:pBdr>
                <w:top w:val="nil"/>
                <w:left w:val="nil"/>
                <w:bottom w:val="nil"/>
                <w:right w:val="nil"/>
                <w:between w:val="nil"/>
              </w:pBdr>
              <w:spacing w:before="120" w:after="120"/>
              <w:ind w:leftChars="75" w:left="498" w:hanging="288"/>
              <w:jc w:val="both"/>
              <w:rPr>
                <w:rFonts w:cs="Times New Roman"/>
                <w:color w:val="000000"/>
                <w:szCs w:val="28"/>
              </w:rPr>
            </w:pPr>
            <w:r w:rsidRPr="008A6B94">
              <w:rPr>
                <w:rFonts w:cs="Times New Roman"/>
                <w:color w:val="000000"/>
                <w:szCs w:val="28"/>
              </w:rPr>
              <w:t>A.</w:t>
            </w:r>
            <w:r w:rsidRPr="008A6B94">
              <w:rPr>
                <w:rFonts w:cs="Times New Roman"/>
                <w:color w:val="000000"/>
                <w:szCs w:val="28"/>
              </w:rPr>
              <w:t>定性描述：透過智能客服（</w:t>
            </w:r>
            <w:r w:rsidRPr="008A6B94">
              <w:rPr>
                <w:rFonts w:cs="Times New Roman"/>
                <w:color w:val="000000"/>
                <w:szCs w:val="28"/>
              </w:rPr>
              <w:t>Chatbot</w:t>
            </w:r>
            <w:r w:rsidRPr="008A6B94">
              <w:rPr>
                <w:rFonts w:cs="Times New Roman"/>
                <w:color w:val="000000"/>
                <w:szCs w:val="28"/>
              </w:rPr>
              <w:t>）即時解決基礎問題，並利用</w:t>
            </w:r>
            <w:r w:rsidRPr="008A6B94">
              <w:rPr>
                <w:rFonts w:cs="Times New Roman"/>
                <w:color w:val="000000"/>
                <w:szCs w:val="28"/>
              </w:rPr>
              <w:t xml:space="preserve"> AI </w:t>
            </w:r>
            <w:r w:rsidRPr="008A6B94">
              <w:rPr>
                <w:rFonts w:cs="Times New Roman"/>
                <w:color w:val="000000"/>
                <w:szCs w:val="28"/>
              </w:rPr>
              <w:t>診斷提前發現客戶產品問題。</w:t>
            </w:r>
          </w:p>
          <w:p w14:paraId="04965D39" w14:textId="77777777" w:rsidR="008B0E37" w:rsidRPr="008A6B94" w:rsidRDefault="00175382" w:rsidP="009A244A">
            <w:pPr>
              <w:pBdr>
                <w:top w:val="nil"/>
                <w:left w:val="nil"/>
                <w:bottom w:val="nil"/>
                <w:right w:val="nil"/>
                <w:between w:val="nil"/>
              </w:pBdr>
              <w:spacing w:before="120" w:after="120"/>
              <w:ind w:leftChars="75" w:left="498" w:hanging="288"/>
              <w:jc w:val="both"/>
              <w:rPr>
                <w:rFonts w:cs="Times New Roman"/>
                <w:color w:val="000000"/>
                <w:szCs w:val="28"/>
              </w:rPr>
            </w:pPr>
            <w:r w:rsidRPr="008A6B94">
              <w:rPr>
                <w:rFonts w:cs="Times New Roman"/>
                <w:color w:val="000000"/>
                <w:szCs w:val="28"/>
              </w:rPr>
              <w:t>B.</w:t>
            </w:r>
            <w:r w:rsidRPr="008A6B94">
              <w:rPr>
                <w:rFonts w:cs="Times New Roman"/>
                <w:color w:val="000000"/>
                <w:szCs w:val="28"/>
              </w:rPr>
              <w:t>量化效益指標：</w:t>
            </w:r>
            <w:r w:rsidRPr="008A6B94">
              <w:rPr>
                <w:rFonts w:cs="Times New Roman"/>
                <w:color w:val="000000"/>
                <w:szCs w:val="28"/>
              </w:rPr>
              <w:t xml:space="preserve"> </w:t>
            </w:r>
          </w:p>
          <w:p w14:paraId="1783151F" w14:textId="77777777" w:rsidR="008B0E37" w:rsidRPr="008A6B94" w:rsidRDefault="00175382" w:rsidP="00D70C04">
            <w:pPr>
              <w:pStyle w:val="ac"/>
              <w:numPr>
                <w:ilvl w:val="0"/>
                <w:numId w:val="7"/>
              </w:numPr>
              <w:pBdr>
                <w:top w:val="nil"/>
                <w:left w:val="nil"/>
                <w:bottom w:val="nil"/>
                <w:right w:val="nil"/>
                <w:between w:val="nil"/>
              </w:pBdr>
              <w:spacing w:before="120" w:after="120"/>
              <w:ind w:leftChars="0" w:left="601" w:hanging="283"/>
              <w:jc w:val="both"/>
              <w:rPr>
                <w:rFonts w:cs="Times New Roman"/>
                <w:color w:val="000000"/>
                <w:szCs w:val="28"/>
              </w:rPr>
            </w:pPr>
            <w:r w:rsidRPr="008A6B94">
              <w:rPr>
                <w:rFonts w:cs="Times New Roman"/>
                <w:color w:val="000000"/>
                <w:szCs w:val="28"/>
              </w:rPr>
              <w:t>反應時間：</w:t>
            </w:r>
            <w:r w:rsidRPr="008A6B94">
              <w:rPr>
                <w:rFonts w:cs="Times New Roman"/>
                <w:color w:val="000000"/>
                <w:szCs w:val="28"/>
              </w:rPr>
              <w:t xml:space="preserve"> </w:t>
            </w:r>
            <w:r w:rsidRPr="008A6B94">
              <w:rPr>
                <w:rFonts w:cs="Times New Roman"/>
                <w:color w:val="000000"/>
                <w:szCs w:val="28"/>
              </w:rPr>
              <w:t>客服</w:t>
            </w:r>
            <w:proofErr w:type="gramStart"/>
            <w:r w:rsidRPr="008A6B94">
              <w:rPr>
                <w:rFonts w:cs="Times New Roman"/>
                <w:color w:val="000000"/>
                <w:szCs w:val="28"/>
              </w:rPr>
              <w:t>平均首響時間</w:t>
            </w:r>
            <w:proofErr w:type="gramEnd"/>
            <w:r w:rsidRPr="008A6B94">
              <w:rPr>
                <w:rFonts w:cs="Times New Roman"/>
                <w:color w:val="000000"/>
                <w:szCs w:val="28"/>
              </w:rPr>
              <w:t>（</w:t>
            </w:r>
            <w:r w:rsidRPr="008A6B94">
              <w:rPr>
                <w:rFonts w:cs="Times New Roman"/>
                <w:color w:val="000000"/>
                <w:szCs w:val="28"/>
              </w:rPr>
              <w:t>First Response Time</w:t>
            </w:r>
            <w:r w:rsidRPr="008A6B94">
              <w:rPr>
                <w:rFonts w:cs="Times New Roman"/>
                <w:color w:val="000000"/>
                <w:szCs w:val="28"/>
              </w:rPr>
              <w:t>）由數小時</w:t>
            </w:r>
            <w:proofErr w:type="gramStart"/>
            <w:r w:rsidRPr="008A6B94">
              <w:rPr>
                <w:rFonts w:cs="Times New Roman"/>
                <w:color w:val="000000"/>
                <w:szCs w:val="28"/>
              </w:rPr>
              <w:t>降至秒級</w:t>
            </w:r>
            <w:proofErr w:type="gramEnd"/>
            <w:r w:rsidRPr="008A6B94">
              <w:rPr>
                <w:rFonts w:cs="Times New Roman"/>
                <w:color w:val="000000"/>
                <w:szCs w:val="28"/>
              </w:rPr>
              <w:t>。</w:t>
            </w:r>
          </w:p>
          <w:p w14:paraId="1ACE0FB2" w14:textId="0003E0F2" w:rsidR="008B0E37" w:rsidRPr="008A6B94" w:rsidRDefault="00175382" w:rsidP="00D70C04">
            <w:pPr>
              <w:pStyle w:val="ac"/>
              <w:numPr>
                <w:ilvl w:val="0"/>
                <w:numId w:val="7"/>
              </w:numPr>
              <w:pBdr>
                <w:top w:val="nil"/>
                <w:left w:val="nil"/>
                <w:bottom w:val="nil"/>
                <w:right w:val="nil"/>
                <w:between w:val="nil"/>
              </w:pBdr>
              <w:spacing w:before="120" w:after="120"/>
              <w:ind w:leftChars="0" w:left="601" w:hanging="283"/>
              <w:jc w:val="both"/>
              <w:rPr>
                <w:rFonts w:cs="Times New Roman"/>
                <w:color w:val="000000"/>
                <w:szCs w:val="28"/>
              </w:rPr>
            </w:pPr>
            <w:r w:rsidRPr="008A6B94">
              <w:rPr>
                <w:rFonts w:cs="Times New Roman"/>
                <w:color w:val="000000"/>
                <w:szCs w:val="28"/>
              </w:rPr>
              <w:t>服務效率：機器人自主解決率（</w:t>
            </w:r>
            <w:r w:rsidRPr="008A6B94">
              <w:rPr>
                <w:rFonts w:cs="Times New Roman"/>
                <w:color w:val="000000"/>
                <w:szCs w:val="28"/>
              </w:rPr>
              <w:t>Self-service Rate</w:t>
            </w:r>
            <w:r w:rsidRPr="008A6B94">
              <w:rPr>
                <w:rFonts w:cs="Times New Roman"/>
                <w:color w:val="000000"/>
                <w:szCs w:val="28"/>
              </w:rPr>
              <w:t>）達</w:t>
            </w:r>
            <w:r w:rsidRPr="008A6B94">
              <w:rPr>
                <w:rFonts w:cs="Times New Roman"/>
                <w:color w:val="000000"/>
                <w:szCs w:val="28"/>
              </w:rPr>
              <w:t xml:space="preserve"> 70% </w:t>
            </w:r>
            <w:r w:rsidRPr="008A6B94">
              <w:rPr>
                <w:rFonts w:cs="Times New Roman"/>
                <w:color w:val="000000"/>
                <w:szCs w:val="28"/>
              </w:rPr>
              <w:t>以上，降低</w:t>
            </w:r>
            <w:r w:rsidRPr="008A6B94">
              <w:rPr>
                <w:rFonts w:cs="Times New Roman"/>
                <w:color w:val="000000"/>
                <w:szCs w:val="28"/>
              </w:rPr>
              <w:t>40%</w:t>
            </w:r>
            <w:r w:rsidRPr="008A6B94">
              <w:rPr>
                <w:rFonts w:cs="Times New Roman"/>
                <w:color w:val="000000"/>
                <w:szCs w:val="28"/>
              </w:rPr>
              <w:t>的人工客服負擔。</w:t>
            </w:r>
          </w:p>
        </w:tc>
      </w:tr>
    </w:tbl>
    <w:p w14:paraId="3699961E" w14:textId="7DBF0283" w:rsidR="008B0E37" w:rsidRPr="008A6B94" w:rsidRDefault="00175382" w:rsidP="002037C0">
      <w:pPr>
        <w:pStyle w:val="1"/>
        <w:spacing w:beforeLines="150" w:before="360" w:after="120" w:line="276" w:lineRule="auto"/>
      </w:pPr>
      <w:r w:rsidRPr="008A6B94">
        <w:lastRenderedPageBreak/>
        <w:t>輔導內容</w:t>
      </w:r>
    </w:p>
    <w:p w14:paraId="3D20D4DD" w14:textId="3E5371B3" w:rsidR="008B0E37" w:rsidRPr="008A6B94" w:rsidRDefault="00175382" w:rsidP="00213EAA">
      <w:pPr>
        <w:pStyle w:val="2"/>
      </w:pPr>
      <w:r w:rsidRPr="008A6B94">
        <w:t>輔導期程</w:t>
      </w:r>
    </w:p>
    <w:p w14:paraId="2F930591" w14:textId="6566B23E" w:rsidR="008B0E37" w:rsidRPr="008A6B94" w:rsidRDefault="00C262AF" w:rsidP="002037C0">
      <w:pPr>
        <w:pBdr>
          <w:top w:val="nil"/>
          <w:left w:val="nil"/>
          <w:bottom w:val="nil"/>
          <w:right w:val="nil"/>
          <w:between w:val="nil"/>
        </w:pBdr>
        <w:spacing w:before="120" w:after="120" w:line="276" w:lineRule="auto"/>
        <w:ind w:left="560" w:firstLine="851"/>
        <w:jc w:val="both"/>
        <w:rPr>
          <w:rFonts w:cs="Times New Roman"/>
          <w:szCs w:val="28"/>
        </w:rPr>
      </w:pPr>
      <w:r w:rsidRPr="008A6B94">
        <w:rPr>
          <w:rFonts w:cs="Times New Roman" w:hint="eastAsia"/>
          <w:szCs w:val="28"/>
        </w:rPr>
        <w:t>公告獲推薦日起至</w:t>
      </w:r>
      <w:r w:rsidR="00B32AED" w:rsidRPr="008A6B94">
        <w:rPr>
          <w:rFonts w:cs="Times New Roman" w:hint="eastAsia"/>
          <w:szCs w:val="28"/>
        </w:rPr>
        <w:t>115</w:t>
      </w:r>
      <w:r w:rsidR="00B32AED" w:rsidRPr="008A6B94">
        <w:rPr>
          <w:rFonts w:cs="Times New Roman" w:hint="eastAsia"/>
          <w:szCs w:val="28"/>
        </w:rPr>
        <w:t>年</w:t>
      </w:r>
      <w:r w:rsidRPr="008A6B94">
        <w:rPr>
          <w:rFonts w:cs="Times New Roman" w:hint="eastAsia"/>
          <w:szCs w:val="28"/>
        </w:rPr>
        <w:t>11</w:t>
      </w:r>
      <w:r w:rsidRPr="008A6B94">
        <w:rPr>
          <w:rFonts w:cs="Times New Roman" w:hint="eastAsia"/>
          <w:szCs w:val="28"/>
        </w:rPr>
        <w:t>月</w:t>
      </w:r>
      <w:r w:rsidRPr="008A6B94">
        <w:rPr>
          <w:rFonts w:cs="Times New Roman" w:hint="eastAsia"/>
          <w:szCs w:val="28"/>
        </w:rPr>
        <w:t>13</w:t>
      </w:r>
      <w:r w:rsidRPr="008A6B94">
        <w:rPr>
          <w:rFonts w:cs="Times New Roman" w:hint="eastAsia"/>
          <w:szCs w:val="28"/>
        </w:rPr>
        <w:t>日</w:t>
      </w:r>
      <w:r w:rsidRPr="008A6B94">
        <w:rPr>
          <w:rFonts w:cs="Times New Roman"/>
          <w:szCs w:val="28"/>
        </w:rPr>
        <w:t>。</w:t>
      </w:r>
    </w:p>
    <w:p w14:paraId="36495901" w14:textId="6D51EBF8" w:rsidR="008B0E37" w:rsidRPr="008A6B94" w:rsidRDefault="00175382" w:rsidP="00213EAA">
      <w:pPr>
        <w:pStyle w:val="2"/>
      </w:pPr>
      <w:r w:rsidRPr="008A6B94">
        <w:t>輔導資源</w:t>
      </w:r>
    </w:p>
    <w:p w14:paraId="36E84039" w14:textId="77777777" w:rsidR="008B0E37" w:rsidRPr="008A6B94" w:rsidRDefault="00175382" w:rsidP="002037C0">
      <w:pPr>
        <w:pBdr>
          <w:top w:val="nil"/>
          <w:left w:val="nil"/>
          <w:bottom w:val="nil"/>
          <w:right w:val="nil"/>
          <w:between w:val="nil"/>
        </w:pBdr>
        <w:spacing w:before="120" w:after="120" w:line="440" w:lineRule="atLeast"/>
        <w:ind w:left="1134"/>
        <w:jc w:val="both"/>
        <w:rPr>
          <w:rFonts w:cs="Times New Roman"/>
          <w:szCs w:val="28"/>
        </w:rPr>
      </w:pPr>
      <w:r w:rsidRPr="008A6B94">
        <w:rPr>
          <w:rFonts w:cs="Times New Roman"/>
          <w:color w:val="000000"/>
          <w:szCs w:val="28"/>
        </w:rPr>
        <w:t>本計畫旨在引導中</w:t>
      </w:r>
      <w:r w:rsidRPr="008A6B94">
        <w:rPr>
          <w:rFonts w:cs="Times New Roman"/>
          <w:szCs w:val="28"/>
        </w:rPr>
        <w:t>小微企業跨越數位門檻，建構</w:t>
      </w:r>
      <w:r w:rsidRPr="008A6B94">
        <w:rPr>
          <w:rFonts w:cs="Times New Roman"/>
          <w:szCs w:val="28"/>
        </w:rPr>
        <w:t>AI</w:t>
      </w:r>
      <w:r w:rsidRPr="008A6B94">
        <w:rPr>
          <w:rFonts w:cs="Times New Roman"/>
          <w:szCs w:val="28"/>
        </w:rPr>
        <w:t>應用服務模式。自業者提出申請起，即由本計畫專業諮詢團隊與外部專家學者聯手，透過診斷工具、輔導諮詢、專家指導、實地訪視等措施，提供以下四大核心輔導資源：</w:t>
      </w:r>
    </w:p>
    <w:p w14:paraId="06F4A1C7" w14:textId="10362621" w:rsidR="008B0E37" w:rsidRPr="008A6B94" w:rsidRDefault="009A244A" w:rsidP="002037C0">
      <w:pPr>
        <w:pStyle w:val="3"/>
        <w:spacing w:beforeLines="0" w:before="0" w:after="120"/>
        <w:ind w:left="1134"/>
        <w:jc w:val="both"/>
      </w:pPr>
      <w:r w:rsidRPr="008A6B94">
        <w:rPr>
          <w:rFonts w:hint="eastAsia"/>
        </w:rPr>
        <w:t xml:space="preserve"> </w:t>
      </w:r>
      <w:r w:rsidR="00175382" w:rsidRPr="008A6B94">
        <w:t>問題探索：深度盤點經營痛點與需求，評估企業既有資源，精</w:t>
      </w:r>
      <w:proofErr w:type="gramStart"/>
      <w:r w:rsidR="00175382" w:rsidRPr="008A6B94">
        <w:t>準</w:t>
      </w:r>
      <w:proofErr w:type="gramEnd"/>
      <w:r w:rsidR="00175382" w:rsidRPr="008A6B94">
        <w:t>聚焦具可行性的</w:t>
      </w:r>
      <w:r w:rsidR="00175382" w:rsidRPr="008A6B94">
        <w:t>AI</w:t>
      </w:r>
      <w:r w:rsidR="00175382" w:rsidRPr="008A6B94">
        <w:t>創新發展方向。</w:t>
      </w:r>
    </w:p>
    <w:p w14:paraId="71EF0550" w14:textId="55C96FFD" w:rsidR="008B0E37" w:rsidRPr="008A6B94" w:rsidRDefault="009A244A" w:rsidP="002037C0">
      <w:pPr>
        <w:pStyle w:val="3"/>
        <w:spacing w:beforeLines="0" w:before="0" w:after="120"/>
        <w:ind w:left="1134"/>
        <w:jc w:val="both"/>
      </w:pPr>
      <w:r w:rsidRPr="008A6B94">
        <w:rPr>
          <w:rFonts w:hint="eastAsia"/>
        </w:rPr>
        <w:t xml:space="preserve"> </w:t>
      </w:r>
      <w:r w:rsidR="00175382" w:rsidRPr="008A6B94">
        <w:t>服務設計：針對轉型挑戰提出具體優化建議，定義導入目標，作為後續應用開發之核心藍圖。</w:t>
      </w:r>
    </w:p>
    <w:p w14:paraId="79ABCCD7" w14:textId="2BDA22BD" w:rsidR="008B0E37" w:rsidRPr="008A6B94" w:rsidRDefault="009A244A" w:rsidP="002037C0">
      <w:pPr>
        <w:pStyle w:val="3"/>
        <w:spacing w:beforeLines="0" w:before="0" w:after="120"/>
        <w:ind w:left="1134"/>
        <w:jc w:val="both"/>
      </w:pPr>
      <w:r w:rsidRPr="008A6B94">
        <w:rPr>
          <w:rFonts w:hint="eastAsia"/>
        </w:rPr>
        <w:t xml:space="preserve"> </w:t>
      </w:r>
      <w:r w:rsidR="00175382" w:rsidRPr="008A6B94">
        <w:t>服務建置：提供應用驗證與系統測試支援，並透過不定期實作輔導與檢核機制，確保</w:t>
      </w:r>
      <w:r w:rsidR="00175382" w:rsidRPr="008A6B94">
        <w:t xml:space="preserve"> AI </w:t>
      </w:r>
      <w:r w:rsidR="00175382" w:rsidRPr="008A6B94">
        <w:t>創新應用方案的技術品質與成效。</w:t>
      </w:r>
    </w:p>
    <w:p w14:paraId="4EDE3AD5" w14:textId="6A7380BA" w:rsidR="008B0E37" w:rsidRPr="008A6B94" w:rsidRDefault="009A244A" w:rsidP="002037C0">
      <w:pPr>
        <w:pStyle w:val="3"/>
        <w:spacing w:beforeLines="0" w:before="0" w:after="120"/>
        <w:ind w:left="1134"/>
        <w:jc w:val="both"/>
      </w:pPr>
      <w:r w:rsidRPr="008A6B94">
        <w:rPr>
          <w:rFonts w:hint="eastAsia"/>
        </w:rPr>
        <w:t xml:space="preserve"> </w:t>
      </w:r>
      <w:r w:rsidR="00175382" w:rsidRPr="008A6B94">
        <w:t>服務導入：協助</w:t>
      </w:r>
      <w:r w:rsidR="00175382" w:rsidRPr="008A6B94">
        <w:t>AI</w:t>
      </w:r>
      <w:r w:rsidR="00175382" w:rsidRPr="008A6B94">
        <w:t>創新應用方案正式上線，透過實地運作觀測與回饋機制優化系統，強化穩定度與可複製性。</w:t>
      </w:r>
    </w:p>
    <w:p w14:paraId="3E83D86B" w14:textId="035919FD" w:rsidR="008B0E37" w:rsidRPr="008A6B94" w:rsidRDefault="00175382" w:rsidP="002037C0">
      <w:pPr>
        <w:pBdr>
          <w:top w:val="nil"/>
          <w:left w:val="nil"/>
          <w:bottom w:val="nil"/>
          <w:right w:val="nil"/>
          <w:between w:val="nil"/>
        </w:pBdr>
        <w:spacing w:beforeLines="100" w:before="240" w:after="120" w:line="276" w:lineRule="auto"/>
        <w:ind w:left="567"/>
        <w:jc w:val="both"/>
        <w:rPr>
          <w:rFonts w:cs="Times New Roman"/>
          <w:color w:val="000000"/>
          <w:szCs w:val="28"/>
        </w:rPr>
      </w:pPr>
      <w:r w:rsidRPr="008A6B94">
        <w:rPr>
          <w:rFonts w:cs="Times New Roman"/>
          <w:color w:val="000000"/>
          <w:szCs w:val="28"/>
        </w:rPr>
        <w:lastRenderedPageBreak/>
        <w:t>本計畫不僅協助業者解決當前難題，更致力於協助企業建立具備持續運作能力的</w:t>
      </w:r>
      <w:r w:rsidRPr="008A6B94">
        <w:rPr>
          <w:rFonts w:cs="Times New Roman"/>
          <w:color w:val="000000"/>
          <w:szCs w:val="28"/>
        </w:rPr>
        <w:t>AI</w:t>
      </w:r>
      <w:r w:rsidRPr="008A6B94">
        <w:rPr>
          <w:rFonts w:cs="Times New Roman"/>
          <w:color w:val="000000"/>
          <w:szCs w:val="28"/>
        </w:rPr>
        <w:t>自主化營運模式，厚植核心競爭力。</w:t>
      </w:r>
    </w:p>
    <w:p w14:paraId="1CD2BB69" w14:textId="32CD24CC" w:rsidR="008B0E37" w:rsidRPr="008A6B94" w:rsidRDefault="00175382" w:rsidP="002037C0">
      <w:pPr>
        <w:pStyle w:val="1"/>
        <w:spacing w:beforeLines="100" w:before="240" w:after="120" w:line="276" w:lineRule="auto"/>
      </w:pPr>
      <w:r w:rsidRPr="008A6B94">
        <w:t>受理輔導案申請</w:t>
      </w:r>
    </w:p>
    <w:p w14:paraId="5B6C72B3" w14:textId="309A024F" w:rsidR="008B0E37" w:rsidRPr="008A6B94" w:rsidRDefault="00175382" w:rsidP="00213EAA">
      <w:pPr>
        <w:pStyle w:val="2"/>
        <w:numPr>
          <w:ilvl w:val="1"/>
          <w:numId w:val="15"/>
        </w:numPr>
      </w:pPr>
      <w:bookmarkStart w:id="4" w:name="_4sn3qhno7rba" w:colFirst="0" w:colLast="0"/>
      <w:bookmarkEnd w:id="4"/>
      <w:r w:rsidRPr="008A6B94">
        <w:t>受理期間</w:t>
      </w:r>
    </w:p>
    <w:p w14:paraId="6A7928C6" w14:textId="4333C4B3" w:rsidR="008B0E37" w:rsidRPr="008A6B94" w:rsidRDefault="00175382" w:rsidP="009A244A">
      <w:pPr>
        <w:pBdr>
          <w:top w:val="nil"/>
          <w:left w:val="nil"/>
          <w:bottom w:val="nil"/>
          <w:right w:val="nil"/>
          <w:between w:val="nil"/>
        </w:pBdr>
        <w:spacing w:before="120" w:after="120" w:line="360" w:lineRule="auto"/>
        <w:ind w:left="851"/>
        <w:jc w:val="both"/>
        <w:rPr>
          <w:rFonts w:cs="Times New Roman"/>
          <w:szCs w:val="28"/>
        </w:rPr>
      </w:pPr>
      <w:r w:rsidRPr="008A6B94">
        <w:rPr>
          <w:rFonts w:cs="Times New Roman"/>
          <w:szCs w:val="28"/>
        </w:rPr>
        <w:t>自公告日起至</w:t>
      </w:r>
      <w:r w:rsidRPr="008A6B94">
        <w:rPr>
          <w:rFonts w:cs="Times New Roman"/>
          <w:szCs w:val="28"/>
        </w:rPr>
        <w:t>115</w:t>
      </w:r>
      <w:r w:rsidRPr="008A6B94">
        <w:rPr>
          <w:rFonts w:cs="Times New Roman"/>
          <w:szCs w:val="28"/>
        </w:rPr>
        <w:t>年</w:t>
      </w:r>
      <w:r w:rsidR="0029730F" w:rsidRPr="008A6B94">
        <w:rPr>
          <w:rFonts w:cs="Times New Roman"/>
          <w:szCs w:val="28"/>
        </w:rPr>
        <w:t>4</w:t>
      </w:r>
      <w:r w:rsidRPr="008A6B94">
        <w:rPr>
          <w:rFonts w:cs="Times New Roman"/>
          <w:szCs w:val="28"/>
        </w:rPr>
        <w:t>月</w:t>
      </w:r>
      <w:r w:rsidRPr="008A6B94">
        <w:rPr>
          <w:rFonts w:cs="Times New Roman"/>
          <w:szCs w:val="28"/>
        </w:rPr>
        <w:t>3</w:t>
      </w:r>
      <w:r w:rsidR="0029730F" w:rsidRPr="008A6B94">
        <w:rPr>
          <w:rFonts w:cs="Times New Roman"/>
          <w:szCs w:val="28"/>
        </w:rPr>
        <w:t>0</w:t>
      </w:r>
      <w:r w:rsidRPr="008A6B94">
        <w:rPr>
          <w:rFonts w:cs="Times New Roman"/>
          <w:szCs w:val="28"/>
        </w:rPr>
        <w:t>日</w:t>
      </w:r>
      <w:r w:rsidR="0029730F" w:rsidRPr="008A6B94">
        <w:rPr>
          <w:rFonts w:cs="Times New Roman"/>
          <w:szCs w:val="28"/>
        </w:rPr>
        <w:t>(</w:t>
      </w:r>
      <w:r w:rsidR="0029730F" w:rsidRPr="008A6B94">
        <w:rPr>
          <w:rFonts w:cs="Times New Roman"/>
          <w:szCs w:val="28"/>
        </w:rPr>
        <w:t>四</w:t>
      </w:r>
      <w:r w:rsidR="0029730F" w:rsidRPr="008A6B94">
        <w:rPr>
          <w:rFonts w:cs="Times New Roman"/>
          <w:szCs w:val="28"/>
        </w:rPr>
        <w:t>)</w:t>
      </w:r>
      <w:r w:rsidRPr="008A6B94">
        <w:rPr>
          <w:rFonts w:cs="Times New Roman"/>
          <w:szCs w:val="28"/>
        </w:rPr>
        <w:t>17</w:t>
      </w:r>
      <w:r w:rsidRPr="008A6B94">
        <w:rPr>
          <w:rFonts w:cs="Times New Roman"/>
          <w:szCs w:val="28"/>
        </w:rPr>
        <w:t>時止</w:t>
      </w:r>
      <w:r w:rsidR="00553528" w:rsidRPr="008A6B94">
        <w:rPr>
          <w:rFonts w:cs="Times New Roman" w:hint="eastAsia"/>
          <w:szCs w:val="28"/>
        </w:rPr>
        <w:t xml:space="preserve"> </w:t>
      </w:r>
      <w:r w:rsidR="00FF4CDF" w:rsidRPr="008A6B94">
        <w:rPr>
          <w:rFonts w:cs="Times New Roman"/>
          <w:szCs w:val="28"/>
        </w:rPr>
        <w:t>(</w:t>
      </w:r>
      <w:r w:rsidR="0077215E" w:rsidRPr="008A6B94">
        <w:rPr>
          <w:rFonts w:cs="Times New Roman"/>
          <w:szCs w:val="28"/>
        </w:rPr>
        <w:t>本案</w:t>
      </w:r>
      <w:proofErr w:type="gramStart"/>
      <w:r w:rsidR="00FF4CDF" w:rsidRPr="008A6B94">
        <w:rPr>
          <w:rFonts w:cs="Times New Roman"/>
          <w:szCs w:val="28"/>
        </w:rPr>
        <w:t>採</w:t>
      </w:r>
      <w:proofErr w:type="gramEnd"/>
      <w:r w:rsidR="009B0D70" w:rsidRPr="008A6B94">
        <w:rPr>
          <w:rFonts w:cs="Times New Roman" w:hint="eastAsia"/>
          <w:szCs w:val="28"/>
        </w:rPr>
        <w:t>隨</w:t>
      </w:r>
      <w:proofErr w:type="gramStart"/>
      <w:r w:rsidR="009B0D70" w:rsidRPr="008A6B94">
        <w:rPr>
          <w:rFonts w:cs="Times New Roman" w:hint="eastAsia"/>
          <w:szCs w:val="28"/>
        </w:rPr>
        <w:t>到隨</w:t>
      </w:r>
      <w:r w:rsidR="00B15CA1" w:rsidRPr="008A6B94">
        <w:rPr>
          <w:rFonts w:cs="Times New Roman" w:hint="eastAsia"/>
          <w:szCs w:val="28"/>
        </w:rPr>
        <w:t>審</w:t>
      </w:r>
      <w:proofErr w:type="gramEnd"/>
      <w:r w:rsidR="00B15CA1" w:rsidRPr="008A6B94">
        <w:rPr>
          <w:rFonts w:cs="Times New Roman" w:hint="eastAsia"/>
          <w:szCs w:val="28"/>
        </w:rPr>
        <w:t>，</w:t>
      </w:r>
      <w:r w:rsidR="006E2EB7" w:rsidRPr="008A6B94">
        <w:rPr>
          <w:rFonts w:cs="Times New Roman" w:hint="eastAsia"/>
          <w:szCs w:val="28"/>
        </w:rPr>
        <w:t>執行單位得</w:t>
      </w:r>
      <w:r w:rsidR="00B15CA1" w:rsidRPr="008A6B94">
        <w:rPr>
          <w:rFonts w:cs="Times New Roman" w:hint="eastAsia"/>
          <w:szCs w:val="28"/>
        </w:rPr>
        <w:t>依申請案件</w:t>
      </w:r>
      <w:r w:rsidR="006E2EB7" w:rsidRPr="008A6B94">
        <w:rPr>
          <w:rFonts w:cs="Times New Roman" w:hint="eastAsia"/>
          <w:szCs w:val="28"/>
        </w:rPr>
        <w:t>依收件順序分批辦理資格審查，依</w:t>
      </w:r>
      <w:r w:rsidR="00B15CA1" w:rsidRPr="008A6B94">
        <w:rPr>
          <w:rFonts w:cs="Times New Roman" w:hint="eastAsia"/>
          <w:szCs w:val="28"/>
        </w:rPr>
        <w:t>審查結果於計畫輔導資源額度內核定案件</w:t>
      </w:r>
      <w:r w:rsidR="00B15CA1" w:rsidRPr="008A6B94">
        <w:rPr>
          <w:rFonts w:cs="Times New Roman" w:hint="eastAsia"/>
          <w:color w:val="000000" w:themeColor="text1"/>
          <w:szCs w:val="28"/>
        </w:rPr>
        <w:t>；並視計畫推動情形及資源配置，停止受理申請</w:t>
      </w:r>
      <w:r w:rsidR="00B15CA1" w:rsidRPr="008A6B94">
        <w:rPr>
          <w:rFonts w:cs="Times New Roman" w:hint="eastAsia"/>
          <w:color w:val="000000" w:themeColor="text1"/>
          <w:szCs w:val="28"/>
        </w:rPr>
        <w:t>)</w:t>
      </w:r>
      <w:r w:rsidRPr="008A6B94">
        <w:rPr>
          <w:rFonts w:cs="Times New Roman"/>
          <w:color w:val="000000" w:themeColor="text1"/>
          <w:szCs w:val="28"/>
        </w:rPr>
        <w:t>。</w:t>
      </w:r>
    </w:p>
    <w:p w14:paraId="451E1569" w14:textId="21E63D0E" w:rsidR="008B0E37" w:rsidRPr="008A6B94" w:rsidRDefault="00175382" w:rsidP="00213EAA">
      <w:pPr>
        <w:pStyle w:val="2"/>
        <w:numPr>
          <w:ilvl w:val="1"/>
          <w:numId w:val="15"/>
        </w:numPr>
      </w:pPr>
      <w:r w:rsidRPr="008A6B94">
        <w:t>申請方式及文件</w:t>
      </w:r>
    </w:p>
    <w:p w14:paraId="2E28430C" w14:textId="6BB6FA73" w:rsidR="008B0E37" w:rsidRPr="008A6B94" w:rsidRDefault="00175382" w:rsidP="002037C0">
      <w:pPr>
        <w:pStyle w:val="3"/>
        <w:spacing w:beforeLines="0" w:before="0" w:after="120" w:line="276" w:lineRule="auto"/>
        <w:ind w:left="1128"/>
        <w:jc w:val="both"/>
      </w:pPr>
      <w:r w:rsidRPr="008A6B94">
        <w:t>申請方式：</w:t>
      </w:r>
      <w:proofErr w:type="gramStart"/>
      <w:r w:rsidRPr="008A6B94">
        <w:t>採</w:t>
      </w:r>
      <w:proofErr w:type="gramEnd"/>
      <w:r w:rsidRPr="008A6B94">
        <w:t>實體</w:t>
      </w:r>
      <w:r w:rsidR="0019420C">
        <w:rPr>
          <w:rFonts w:hint="eastAsia"/>
        </w:rPr>
        <w:t xml:space="preserve"> </w:t>
      </w:r>
      <w:r w:rsidR="0019420C">
        <w:rPr>
          <w:rFonts w:hint="eastAsia"/>
        </w:rPr>
        <w:t>（郵寄或親送）</w:t>
      </w:r>
      <w:r w:rsidRPr="008A6B94">
        <w:t>申請方式辦理，請於公告受理期間送出提案申請表及申請應備文件，送件至資策會數位轉型研究院</w:t>
      </w:r>
      <w:r w:rsidRPr="008A6B94">
        <w:t>8</w:t>
      </w:r>
      <w:r w:rsidRPr="008A6B94">
        <w:t>樓櫃台</w:t>
      </w:r>
      <w:r w:rsidRPr="008A6B94">
        <w:t>(105412</w:t>
      </w:r>
      <w:r w:rsidRPr="008A6B94">
        <w:t>台北市民生東路四段</w:t>
      </w:r>
      <w:r w:rsidRPr="008A6B94">
        <w:t>133</w:t>
      </w:r>
      <w:r w:rsidRPr="008A6B94">
        <w:t>號</w:t>
      </w:r>
      <w:r w:rsidRPr="008A6B94">
        <w:t>8</w:t>
      </w:r>
      <w:r w:rsidRPr="008A6B94">
        <w:t>樓</w:t>
      </w:r>
      <w:r w:rsidRPr="008A6B94">
        <w:t>)</w:t>
      </w:r>
      <w:r w:rsidRPr="008A6B94">
        <w:t>。</w:t>
      </w:r>
    </w:p>
    <w:p w14:paraId="59A0FE65" w14:textId="4352C9AE" w:rsidR="008B0E37" w:rsidRPr="008A6B94" w:rsidRDefault="00175382" w:rsidP="002037C0">
      <w:pPr>
        <w:pStyle w:val="3"/>
        <w:spacing w:beforeLines="0" w:before="0" w:after="120" w:line="276" w:lineRule="auto"/>
        <w:ind w:left="1127"/>
        <w:jc w:val="both"/>
      </w:pPr>
      <w:r w:rsidRPr="008A6B94">
        <w:t>公告網站：</w:t>
      </w:r>
      <w:r w:rsidR="0019420C" w:rsidRPr="0019420C">
        <w:rPr>
          <w:rFonts w:hint="eastAsia"/>
        </w:rPr>
        <w:t>相關公告及申請資訊請至經濟部中小及新創企業署</w:t>
      </w:r>
      <w:r w:rsidR="005862FB">
        <w:rPr>
          <w:rFonts w:hint="eastAsia"/>
        </w:rPr>
        <w:t>網站</w:t>
      </w:r>
      <w:proofErr w:type="gramStart"/>
      <w:r w:rsidR="0019420C">
        <w:rPr>
          <w:rFonts w:hint="eastAsia"/>
        </w:rPr>
        <w:t>（</w:t>
      </w:r>
      <w:proofErr w:type="gramEnd"/>
      <w:r w:rsidR="005862FB" w:rsidRPr="005862FB">
        <w:rPr>
          <w:rFonts w:hint="eastAsia"/>
        </w:rPr>
        <w:t>網址：</w:t>
      </w:r>
      <w:r w:rsidR="005862FB" w:rsidRPr="005862FB">
        <w:rPr>
          <w:rFonts w:hint="eastAsia"/>
        </w:rPr>
        <w:t>https://www.sme.gov.tw/list-tw-2275</w:t>
      </w:r>
      <w:proofErr w:type="gramStart"/>
      <w:r w:rsidR="0019420C">
        <w:rPr>
          <w:rFonts w:hint="eastAsia"/>
        </w:rPr>
        <w:t>）</w:t>
      </w:r>
      <w:proofErr w:type="gramEnd"/>
      <w:r w:rsidR="0019420C" w:rsidRPr="0019420C">
        <w:rPr>
          <w:rFonts w:hint="eastAsia"/>
        </w:rPr>
        <w:t>查詢</w:t>
      </w:r>
      <w:r w:rsidR="005862FB">
        <w:rPr>
          <w:rFonts w:hint="eastAsia"/>
        </w:rPr>
        <w:t>（</w:t>
      </w:r>
      <w:r w:rsidR="00BF45DD" w:rsidRPr="00BF45DD">
        <w:rPr>
          <w:rFonts w:hint="eastAsia"/>
        </w:rPr>
        <w:t>中小微企業</w:t>
      </w:r>
      <w:r w:rsidR="00BF45DD" w:rsidRPr="00BF45DD">
        <w:rPr>
          <w:rFonts w:hint="eastAsia"/>
        </w:rPr>
        <w:t>AI</w:t>
      </w:r>
      <w:r w:rsidR="00BF45DD" w:rsidRPr="00BF45DD">
        <w:rPr>
          <w:rFonts w:hint="eastAsia"/>
        </w:rPr>
        <w:t>創新應用輔導計畫輔導申請須知</w:t>
      </w:r>
      <w:r w:rsidR="005862FB">
        <w:rPr>
          <w:rFonts w:hint="eastAsia"/>
        </w:rPr>
        <w:t>）</w:t>
      </w:r>
      <w:r w:rsidR="0029730F" w:rsidRPr="008A6B94">
        <w:t>。</w:t>
      </w:r>
    </w:p>
    <w:p w14:paraId="104C5D22" w14:textId="1B339C08" w:rsidR="008B0E37" w:rsidRPr="008A6B94" w:rsidRDefault="00175382" w:rsidP="002037C0">
      <w:pPr>
        <w:pStyle w:val="3"/>
        <w:spacing w:beforeLines="0" w:before="0" w:after="120" w:line="276" w:lineRule="auto"/>
        <w:ind w:left="1127"/>
        <w:jc w:val="both"/>
      </w:pPr>
      <w:r w:rsidRPr="008A6B94">
        <w:t>申請文件（由提案企業繳交</w:t>
      </w:r>
      <w:r w:rsidR="00D31DB6" w:rsidRPr="008A6B94">
        <w:rPr>
          <w:rFonts w:hint="eastAsia"/>
        </w:rPr>
        <w:t>，須加蓋大小章</w:t>
      </w:r>
      <w:r w:rsidRPr="008A6B94">
        <w:t>）</w:t>
      </w:r>
    </w:p>
    <w:p w14:paraId="48D1539A" w14:textId="51A3FE81" w:rsidR="004F1352" w:rsidRPr="008A6B94" w:rsidRDefault="004F1352" w:rsidP="00076B43">
      <w:pPr>
        <w:pStyle w:val="4"/>
        <w:numPr>
          <w:ilvl w:val="3"/>
          <w:numId w:val="37"/>
        </w:numPr>
        <w:spacing w:beforeLines="50" w:before="120" w:after="120" w:line="240" w:lineRule="auto"/>
        <w:ind w:left="1418"/>
      </w:pPr>
      <w:r w:rsidRPr="008A6B94">
        <w:rPr>
          <w:rFonts w:hint="eastAsia"/>
        </w:rPr>
        <w:t>提案申請表（如附件</w:t>
      </w:r>
      <w:r w:rsidRPr="008A6B94">
        <w:rPr>
          <w:rFonts w:hint="eastAsia"/>
        </w:rPr>
        <w:t>1</w:t>
      </w:r>
      <w:r w:rsidRPr="008A6B94">
        <w:rPr>
          <w:rFonts w:hint="eastAsia"/>
        </w:rPr>
        <w:t>）</w:t>
      </w:r>
    </w:p>
    <w:p w14:paraId="0BA48655" w14:textId="1B6788A3" w:rsidR="00076B43" w:rsidRPr="008A6B94" w:rsidRDefault="00076B43" w:rsidP="00B040AC">
      <w:pPr>
        <w:pStyle w:val="4"/>
        <w:numPr>
          <w:ilvl w:val="3"/>
          <w:numId w:val="37"/>
        </w:numPr>
        <w:spacing w:beforeLines="50" w:before="120" w:after="120" w:line="288" w:lineRule="auto"/>
        <w:ind w:left="1418"/>
      </w:pPr>
      <w:r w:rsidRPr="008A6B94">
        <w:rPr>
          <w:rFonts w:hint="eastAsia"/>
        </w:rPr>
        <w:t>立案證明：依法登記或設立之證明，且證明上載有目前負責人或代表人姓名。</w:t>
      </w:r>
      <w:r w:rsidRPr="008A6B94">
        <w:rPr>
          <w:rFonts w:hint="eastAsia"/>
        </w:rPr>
        <w:t>(</w:t>
      </w:r>
      <w:r w:rsidRPr="008A6B94">
        <w:rPr>
          <w:rFonts w:hint="eastAsia"/>
        </w:rPr>
        <w:t>得以列印公開於目的事業主管機關網站之資料代之</w:t>
      </w:r>
      <w:r w:rsidRPr="008A6B94">
        <w:rPr>
          <w:rFonts w:hint="eastAsia"/>
        </w:rPr>
        <w:t>)</w:t>
      </w:r>
    </w:p>
    <w:p w14:paraId="22A2B46E" w14:textId="487AE0B3" w:rsidR="00076B43" w:rsidRPr="008A6B94" w:rsidRDefault="00076B43" w:rsidP="00B040AC">
      <w:pPr>
        <w:pStyle w:val="4"/>
        <w:numPr>
          <w:ilvl w:val="3"/>
          <w:numId w:val="37"/>
        </w:numPr>
        <w:spacing w:beforeLines="50" w:before="120" w:after="120" w:line="288" w:lineRule="auto"/>
        <w:ind w:left="1418"/>
      </w:pPr>
      <w:r w:rsidRPr="008A6B94">
        <w:rPr>
          <w:rFonts w:hint="eastAsia"/>
        </w:rPr>
        <w:t>納稅證明</w:t>
      </w:r>
      <w:r w:rsidR="004D3DA6" w:rsidRPr="008A6B94">
        <w:rPr>
          <w:rFonts w:hint="eastAsia"/>
        </w:rPr>
        <w:t>（二者擇一）</w:t>
      </w:r>
      <w:r w:rsidRPr="008A6B94">
        <w:rPr>
          <w:rFonts w:hint="eastAsia"/>
        </w:rPr>
        <w:t>：</w:t>
      </w:r>
    </w:p>
    <w:p w14:paraId="5FE949E7" w14:textId="0C673319" w:rsidR="004D3DA6" w:rsidRPr="008A6B94" w:rsidRDefault="004D3DA6" w:rsidP="00B040AC">
      <w:pPr>
        <w:spacing w:before="120" w:after="120" w:line="288" w:lineRule="auto"/>
        <w:ind w:leftChars="506" w:left="1700" w:hangingChars="101" w:hanging="283"/>
      </w:pPr>
      <w:r w:rsidRPr="008A6B94">
        <w:t>(1)</w:t>
      </w:r>
      <w:r w:rsidRPr="008A6B94">
        <w:rPr>
          <w:rFonts w:hint="eastAsia"/>
        </w:rPr>
        <w:t>最近一年申報營利事業所得稅之年度損益及稅額計算表（未滿一年之新創公司可以最近一期「營業稅申報書」代之）。</w:t>
      </w:r>
    </w:p>
    <w:p w14:paraId="0BFB3848" w14:textId="46608663" w:rsidR="004D3DA6" w:rsidRPr="008A6B94" w:rsidRDefault="004D3DA6" w:rsidP="00B040AC">
      <w:pPr>
        <w:spacing w:before="120" w:after="120" w:line="288" w:lineRule="auto"/>
        <w:ind w:leftChars="506" w:left="1417"/>
      </w:pPr>
      <w:r w:rsidRPr="008A6B94">
        <w:t>(2)</w:t>
      </w:r>
      <w:r w:rsidRPr="008A6B94">
        <w:rPr>
          <w:rFonts w:hint="eastAsia"/>
        </w:rPr>
        <w:t>最近一期營業稅繳納證明文件，說明如下：</w:t>
      </w:r>
    </w:p>
    <w:p w14:paraId="1B2B12FD" w14:textId="06742F2D" w:rsidR="004D3DA6" w:rsidRPr="008A6B94" w:rsidRDefault="004D3DA6" w:rsidP="00B040AC">
      <w:pPr>
        <w:spacing w:before="120" w:after="120" w:line="288" w:lineRule="auto"/>
        <w:ind w:leftChars="658" w:left="2125" w:hangingChars="101" w:hanging="283"/>
      </w:pPr>
      <w:r w:rsidRPr="008A6B94">
        <w:rPr>
          <w:rFonts w:ascii="MS Mincho" w:eastAsia="MS Mincho" w:hAnsi="MS Mincho" w:cs="MS Mincho" w:hint="eastAsia"/>
        </w:rPr>
        <w:t>➢</w:t>
      </w:r>
      <w:r w:rsidRPr="008A6B94">
        <w:rPr>
          <w:rFonts w:hint="eastAsia"/>
        </w:rPr>
        <w:t>最近一期營業稅繳款書收據聯或稅捐機關核章之最近一期營業人銷售額與稅額申報書</w:t>
      </w:r>
      <w:r w:rsidRPr="008A6B94">
        <w:rPr>
          <w:rFonts w:hint="eastAsia"/>
        </w:rPr>
        <w:t>(401)</w:t>
      </w:r>
      <w:r w:rsidRPr="008A6B94">
        <w:rPr>
          <w:rFonts w:hint="eastAsia"/>
        </w:rPr>
        <w:t>收執聯。</w:t>
      </w:r>
    </w:p>
    <w:p w14:paraId="0EC55431" w14:textId="46CA0122" w:rsidR="004D3DA6" w:rsidRPr="008A6B94" w:rsidRDefault="004D3DA6" w:rsidP="00B040AC">
      <w:pPr>
        <w:spacing w:before="120" w:after="120" w:line="288" w:lineRule="auto"/>
        <w:ind w:leftChars="658" w:left="2125" w:hangingChars="101" w:hanging="283"/>
      </w:pPr>
      <w:r w:rsidRPr="008A6B94">
        <w:rPr>
          <w:rFonts w:ascii="MS Mincho" w:eastAsia="MS Mincho" w:hAnsi="MS Mincho" w:cs="MS Mincho" w:hint="eastAsia"/>
        </w:rPr>
        <w:lastRenderedPageBreak/>
        <w:t>➢</w:t>
      </w:r>
      <w:r w:rsidRPr="008A6B94">
        <w:rPr>
          <w:rFonts w:hint="eastAsia"/>
        </w:rPr>
        <w:t>不及提出最近一期證明者，得以前一期之納稅證明代之。</w:t>
      </w:r>
    </w:p>
    <w:p w14:paraId="1AF3DE17" w14:textId="675D4BD2" w:rsidR="004D3DA6" w:rsidRPr="008A6B94" w:rsidRDefault="004D3DA6" w:rsidP="00B040AC">
      <w:pPr>
        <w:spacing w:before="120" w:after="120" w:line="288" w:lineRule="auto"/>
        <w:ind w:leftChars="658" w:left="2125" w:hangingChars="101" w:hanging="283"/>
      </w:pPr>
      <w:r w:rsidRPr="008A6B94">
        <w:rPr>
          <w:rFonts w:ascii="MS Mincho" w:eastAsia="MS Mincho" w:hAnsi="MS Mincho" w:cs="MS Mincho" w:hint="eastAsia"/>
        </w:rPr>
        <w:t>➢</w:t>
      </w:r>
      <w:r w:rsidRPr="008A6B94">
        <w:rPr>
          <w:rFonts w:hint="eastAsia"/>
        </w:rPr>
        <w:t>新設立且未屆第一期營業稅繳納期限者，得以營業稅主管稽徵機關核發之核准設立登記函代之；經核定使用統一發票者，應一併</w:t>
      </w:r>
      <w:proofErr w:type="gramStart"/>
      <w:r w:rsidRPr="008A6B94">
        <w:rPr>
          <w:rFonts w:hint="eastAsia"/>
        </w:rPr>
        <w:t>檢附申領</w:t>
      </w:r>
      <w:proofErr w:type="gramEnd"/>
      <w:r w:rsidRPr="008A6B94">
        <w:rPr>
          <w:rFonts w:hint="eastAsia"/>
        </w:rPr>
        <w:t>統一發票購票證相關文件。營業</w:t>
      </w:r>
      <w:r w:rsidR="00BF45DD">
        <w:rPr>
          <w:rFonts w:hint="eastAsia"/>
        </w:rPr>
        <w:t>稅</w:t>
      </w:r>
      <w:r w:rsidRPr="008A6B94">
        <w:rPr>
          <w:rFonts w:hint="eastAsia"/>
        </w:rPr>
        <w:t>或所得稅之納稅證明，得以與上開最近一期或前一期證明相同期間內主管</w:t>
      </w:r>
      <w:proofErr w:type="gramStart"/>
      <w:r w:rsidRPr="008A6B94">
        <w:rPr>
          <w:rFonts w:hint="eastAsia"/>
        </w:rPr>
        <w:t>稽</w:t>
      </w:r>
      <w:proofErr w:type="gramEnd"/>
      <w:r w:rsidRPr="008A6B94">
        <w:rPr>
          <w:rFonts w:hint="eastAsia"/>
        </w:rPr>
        <w:t>徵機關核發之無違章欠稅之查</w:t>
      </w:r>
      <w:proofErr w:type="gramStart"/>
      <w:r w:rsidRPr="008A6B94">
        <w:rPr>
          <w:rFonts w:hint="eastAsia"/>
        </w:rPr>
        <w:t>復表代</w:t>
      </w:r>
      <w:proofErr w:type="gramEnd"/>
      <w:r w:rsidRPr="008A6B94">
        <w:rPr>
          <w:rFonts w:hint="eastAsia"/>
        </w:rPr>
        <w:t>之。</w:t>
      </w:r>
    </w:p>
    <w:p w14:paraId="22799BDF" w14:textId="2528B3C3" w:rsidR="004D3DA6" w:rsidRPr="008A6B94" w:rsidRDefault="004D3DA6" w:rsidP="00B040AC">
      <w:pPr>
        <w:pStyle w:val="4"/>
        <w:numPr>
          <w:ilvl w:val="3"/>
          <w:numId w:val="37"/>
        </w:numPr>
        <w:spacing w:beforeLines="50" w:before="120" w:after="120" w:line="288" w:lineRule="auto"/>
        <w:ind w:left="1418"/>
      </w:pPr>
      <w:r w:rsidRPr="008A6B94">
        <w:rPr>
          <w:rFonts w:hint="eastAsia"/>
        </w:rPr>
        <w:t>信用證明（二者擇一）：</w:t>
      </w:r>
    </w:p>
    <w:p w14:paraId="61486546" w14:textId="07281356" w:rsidR="00076B43" w:rsidRPr="008A6B94" w:rsidRDefault="00B040AC" w:rsidP="00B040AC">
      <w:pPr>
        <w:spacing w:before="120" w:after="120" w:line="288" w:lineRule="auto"/>
        <w:ind w:leftChars="658" w:left="2125" w:hangingChars="101" w:hanging="283"/>
      </w:pPr>
      <w:r w:rsidRPr="008A6B94">
        <w:rPr>
          <w:rFonts w:ascii="MS Mincho" w:eastAsia="MS Mincho" w:hAnsi="MS Mincho" w:cs="MS Mincho" w:hint="eastAsia"/>
        </w:rPr>
        <w:t>➢</w:t>
      </w:r>
      <w:r w:rsidRPr="008A6B94">
        <w:rPr>
          <w:rFonts w:hint="eastAsia"/>
        </w:rPr>
        <w:t>票據交換所或受理查詢之金融機構出具非拒絕往來戶及最近三年內無退票紀錄證明（第一</w:t>
      </w:r>
      <w:r w:rsidRPr="008A6B94">
        <w:rPr>
          <w:rFonts w:hint="eastAsia"/>
        </w:rPr>
        <w:t>/</w:t>
      </w:r>
      <w:r w:rsidRPr="008A6B94">
        <w:rPr>
          <w:rFonts w:hint="eastAsia"/>
        </w:rPr>
        <w:t>二類票據信用資料查覆單，查詢日應在此表所載日期前</w:t>
      </w:r>
      <w:r w:rsidRPr="008A6B94">
        <w:rPr>
          <w:rFonts w:hint="eastAsia"/>
        </w:rPr>
        <w:t>6</w:t>
      </w:r>
      <w:r w:rsidRPr="008A6B94">
        <w:rPr>
          <w:rFonts w:hint="eastAsia"/>
        </w:rPr>
        <w:t>個月內；如有退票但已辦妥清償註記者，視同無退票紀錄</w:t>
      </w:r>
      <w:proofErr w:type="gramStart"/>
      <w:r w:rsidRPr="008A6B94">
        <w:rPr>
          <w:rFonts w:hint="eastAsia"/>
        </w:rPr>
        <w:t>）</w:t>
      </w:r>
      <w:proofErr w:type="gramEnd"/>
      <w:r w:rsidRPr="008A6B94">
        <w:rPr>
          <w:rFonts w:hint="eastAsia"/>
        </w:rPr>
        <w:t>；由資訊服務業者提供之書面資料及網際網路查詢下載列印之資料不得作為證明文件。</w:t>
      </w:r>
    </w:p>
    <w:p w14:paraId="6D61A0DC" w14:textId="07E62599" w:rsidR="004F1352" w:rsidRPr="008A6B94" w:rsidRDefault="004F1352" w:rsidP="00B040AC">
      <w:pPr>
        <w:pStyle w:val="4"/>
        <w:numPr>
          <w:ilvl w:val="3"/>
          <w:numId w:val="37"/>
        </w:numPr>
        <w:spacing w:beforeLines="50" w:before="120" w:after="120" w:line="288" w:lineRule="auto"/>
        <w:ind w:left="1418"/>
        <w:rPr>
          <w:color w:val="000000" w:themeColor="text1"/>
        </w:rPr>
      </w:pPr>
      <w:r w:rsidRPr="008A6B94">
        <w:rPr>
          <w:rFonts w:hint="eastAsia"/>
          <w:color w:val="000000" w:themeColor="text1"/>
        </w:rPr>
        <w:t>提案</w:t>
      </w:r>
      <w:r w:rsidRPr="008A6B94">
        <w:rPr>
          <w:rFonts w:hint="eastAsia"/>
        </w:rPr>
        <w:t>簡報</w:t>
      </w:r>
      <w:r w:rsidRPr="008A6B94">
        <w:rPr>
          <w:rFonts w:hint="eastAsia"/>
          <w:color w:val="000000" w:themeColor="text1"/>
        </w:rPr>
        <w:t>（格式如附件</w:t>
      </w:r>
      <w:r w:rsidRPr="008A6B94">
        <w:rPr>
          <w:rFonts w:hint="eastAsia"/>
          <w:color w:val="000000" w:themeColor="text1"/>
        </w:rPr>
        <w:t>3</w:t>
      </w:r>
      <w:r w:rsidRPr="008A6B94">
        <w:rPr>
          <w:rFonts w:hint="eastAsia"/>
          <w:color w:val="000000" w:themeColor="text1"/>
        </w:rPr>
        <w:t>），後續安排專家指導會議。</w:t>
      </w:r>
    </w:p>
    <w:p w14:paraId="037CF851" w14:textId="77777777" w:rsidR="00D31DB6" w:rsidRPr="008A6B94" w:rsidRDefault="00D31DB6" w:rsidP="00B040AC">
      <w:pPr>
        <w:spacing w:before="120" w:after="120" w:line="288" w:lineRule="auto"/>
      </w:pPr>
    </w:p>
    <w:p w14:paraId="0490003E" w14:textId="5FD25E48" w:rsidR="008B0E37" w:rsidRPr="008A6B94" w:rsidRDefault="00175382" w:rsidP="00B040AC">
      <w:pPr>
        <w:pStyle w:val="3"/>
        <w:spacing w:beforeLines="100" w:before="240" w:line="288" w:lineRule="auto"/>
        <w:ind w:left="1128"/>
        <w:jc w:val="both"/>
      </w:pPr>
      <w:r w:rsidRPr="008A6B94">
        <w:t>接獲計畫推薦通知後，提案企業應繳交下列文件：</w:t>
      </w:r>
    </w:p>
    <w:p w14:paraId="71D7DDEF" w14:textId="77777777" w:rsidR="004F1352" w:rsidRPr="008A6B94" w:rsidRDefault="004F1352" w:rsidP="00B040AC">
      <w:pPr>
        <w:pStyle w:val="4"/>
        <w:spacing w:beforeLines="50" w:before="120" w:after="120" w:line="288" w:lineRule="auto"/>
        <w:ind w:left="1276" w:hanging="284"/>
        <w:rPr>
          <w:color w:val="000000" w:themeColor="text1"/>
        </w:rPr>
      </w:pPr>
      <w:r w:rsidRPr="008A6B94">
        <w:rPr>
          <w:rFonts w:hint="eastAsia"/>
        </w:rPr>
        <w:t>1</w:t>
      </w:r>
      <w:r w:rsidRPr="008A6B94">
        <w:rPr>
          <w:rFonts w:hint="eastAsia"/>
          <w:color w:val="000000" w:themeColor="text1"/>
        </w:rPr>
        <w:t>.</w:t>
      </w:r>
      <w:r w:rsidRPr="008A6B94">
        <w:rPr>
          <w:rFonts w:hint="eastAsia"/>
          <w:color w:val="000000" w:themeColor="text1"/>
        </w:rPr>
        <w:t>蒐集個人資料告知事項暨個人資料提供同意書（提案企業繳交）（如附件</w:t>
      </w:r>
      <w:r w:rsidRPr="008A6B94">
        <w:rPr>
          <w:rFonts w:hint="eastAsia"/>
          <w:color w:val="000000" w:themeColor="text1"/>
        </w:rPr>
        <w:t>2</w:t>
      </w:r>
      <w:r w:rsidRPr="008A6B94">
        <w:rPr>
          <w:rFonts w:hint="eastAsia"/>
          <w:color w:val="000000" w:themeColor="text1"/>
        </w:rPr>
        <w:t>）</w:t>
      </w:r>
    </w:p>
    <w:p w14:paraId="67827B8A" w14:textId="31D21510" w:rsidR="004F1352" w:rsidRPr="008A6B94" w:rsidRDefault="004F1352" w:rsidP="00B040AC">
      <w:pPr>
        <w:pStyle w:val="4"/>
        <w:spacing w:beforeLines="50" w:before="120" w:after="120" w:line="288" w:lineRule="auto"/>
        <w:ind w:left="1276" w:hanging="284"/>
        <w:rPr>
          <w:color w:val="000000" w:themeColor="text1"/>
        </w:rPr>
      </w:pPr>
      <w:r w:rsidRPr="008A6B94">
        <w:rPr>
          <w:rFonts w:hint="eastAsia"/>
          <w:color w:val="000000" w:themeColor="text1"/>
        </w:rPr>
        <w:t>2.</w:t>
      </w:r>
      <w:r w:rsidRPr="008A6B94">
        <w:rPr>
          <w:rFonts w:hint="eastAsia"/>
          <w:color w:val="000000" w:themeColor="text1"/>
        </w:rPr>
        <w:t>經</w:t>
      </w:r>
      <w:r w:rsidRPr="008A6B94">
        <w:rPr>
          <w:rFonts w:hint="eastAsia"/>
        </w:rPr>
        <w:t>推薦</w:t>
      </w:r>
      <w:r w:rsidRPr="008A6B94">
        <w:rPr>
          <w:rFonts w:hint="eastAsia"/>
          <w:color w:val="000000" w:themeColor="text1"/>
        </w:rPr>
        <w:t>之企業，將由執行單位進行輔導</w:t>
      </w:r>
      <w:r w:rsidR="00B040AC" w:rsidRPr="008A6B94">
        <w:rPr>
          <w:rFonts w:hint="eastAsia"/>
          <w:color w:val="000000" w:themeColor="text1"/>
        </w:rPr>
        <w:t>，完成輔導計畫書撰寫</w:t>
      </w:r>
      <w:r w:rsidRPr="008A6B94">
        <w:rPr>
          <w:rFonts w:hint="eastAsia"/>
          <w:color w:val="000000" w:themeColor="text1"/>
        </w:rPr>
        <w:t>。</w:t>
      </w:r>
    </w:p>
    <w:p w14:paraId="5B766643" w14:textId="5593F44F" w:rsidR="008B0E37" w:rsidRPr="008A6B94" w:rsidRDefault="00175382" w:rsidP="002037C0">
      <w:pPr>
        <w:pStyle w:val="3"/>
        <w:spacing w:before="120" w:after="120"/>
        <w:ind w:left="1128"/>
        <w:jc w:val="both"/>
      </w:pPr>
      <w:r w:rsidRPr="008A6B94">
        <w:t>申請諮詢聯絡窗口：</w:t>
      </w:r>
    </w:p>
    <w:p w14:paraId="683E062F" w14:textId="77777777" w:rsidR="008B0E37" w:rsidRPr="008A6B94" w:rsidRDefault="00175382" w:rsidP="00323E07">
      <w:pPr>
        <w:pStyle w:val="4"/>
        <w:spacing w:before="240" w:after="120" w:line="240" w:lineRule="auto"/>
        <w:ind w:left="1524" w:hanging="531"/>
      </w:pPr>
      <w:r w:rsidRPr="008A6B94">
        <w:t>1.</w:t>
      </w:r>
      <w:r w:rsidRPr="008A6B94">
        <w:t>執行單位：財團法人資訊工業策進會</w:t>
      </w:r>
    </w:p>
    <w:p w14:paraId="2E801DDB" w14:textId="77777777" w:rsidR="008B0E37" w:rsidRPr="008A6B94" w:rsidRDefault="00175382" w:rsidP="00323E07">
      <w:pPr>
        <w:pStyle w:val="4"/>
        <w:spacing w:before="240" w:after="120" w:line="240" w:lineRule="auto"/>
        <w:ind w:left="1524" w:hanging="531"/>
      </w:pPr>
      <w:r w:rsidRPr="008A6B94">
        <w:t>2.</w:t>
      </w:r>
      <w:r w:rsidRPr="008A6B94">
        <w:t>諮詢電話：</w:t>
      </w:r>
      <w:r w:rsidRPr="008A6B94">
        <w:t xml:space="preserve">(02)6607-2157 </w:t>
      </w:r>
      <w:r w:rsidRPr="008A6B94">
        <w:t>洪先生、</w:t>
      </w:r>
      <w:r w:rsidRPr="008A6B94">
        <w:t xml:space="preserve">(02)6607-2159 </w:t>
      </w:r>
      <w:r w:rsidRPr="008A6B94">
        <w:t>黃先生</w:t>
      </w:r>
    </w:p>
    <w:p w14:paraId="59C49F86" w14:textId="77777777" w:rsidR="007654CA" w:rsidRPr="008A6B94" w:rsidRDefault="00175382" w:rsidP="002037C0">
      <w:pPr>
        <w:pStyle w:val="4"/>
        <w:spacing w:before="240" w:after="120"/>
        <w:ind w:left="1524" w:hanging="531"/>
      </w:pPr>
      <w:r w:rsidRPr="008A6B94">
        <w:t>3.E-mail</w:t>
      </w:r>
      <w:r w:rsidRPr="008A6B94">
        <w:t>：</w:t>
      </w:r>
    </w:p>
    <w:p w14:paraId="040619CD" w14:textId="6C216FA3" w:rsidR="008B0E37" w:rsidRPr="008A6B94" w:rsidRDefault="00175382" w:rsidP="002037C0">
      <w:pPr>
        <w:pStyle w:val="5"/>
        <w:spacing w:before="120" w:after="120" w:line="276" w:lineRule="auto"/>
        <w:ind w:left="1843" w:hanging="559"/>
      </w:pPr>
      <w:r w:rsidRPr="008A6B94">
        <w:t>(1)</w:t>
      </w:r>
      <w:r w:rsidRPr="008A6B94">
        <w:t>洪先生</w:t>
      </w:r>
      <w:r w:rsidRPr="008A6B94">
        <w:t>jeffreyhung@iii.org.tw</w:t>
      </w:r>
    </w:p>
    <w:p w14:paraId="773D1C09" w14:textId="7335CCF2" w:rsidR="00B040AC" w:rsidRPr="008A6B94" w:rsidRDefault="00175382" w:rsidP="00B040AC">
      <w:pPr>
        <w:pStyle w:val="5"/>
        <w:spacing w:before="120" w:after="120" w:line="276" w:lineRule="auto"/>
        <w:ind w:left="1843" w:hanging="559"/>
      </w:pPr>
      <w:r w:rsidRPr="008A6B94">
        <w:lastRenderedPageBreak/>
        <w:t>(2)</w:t>
      </w:r>
      <w:r w:rsidRPr="008A6B94">
        <w:t>黃先生</w:t>
      </w:r>
      <w:r w:rsidRPr="008A6B94">
        <w:t>rhhuang@iii.org.tw</w:t>
      </w:r>
    </w:p>
    <w:p w14:paraId="287AB9C3" w14:textId="4CC9FB19" w:rsidR="008B0E37" w:rsidRPr="008A6B94" w:rsidRDefault="00175382" w:rsidP="002037C0">
      <w:pPr>
        <w:pStyle w:val="1"/>
        <w:spacing w:beforeLines="100" w:before="240" w:after="120" w:line="276" w:lineRule="auto"/>
        <w:rPr>
          <w:rFonts w:ascii="Times New Roman" w:hAnsi="Times New Roman" w:cs="Times New Roman"/>
        </w:rPr>
      </w:pPr>
      <w:r w:rsidRPr="008A6B94">
        <w:rPr>
          <w:rFonts w:ascii="Times New Roman" w:hAnsi="Times New Roman" w:cs="Times New Roman"/>
        </w:rPr>
        <w:t>審查作業</w:t>
      </w:r>
    </w:p>
    <w:p w14:paraId="12BD9EBB" w14:textId="6BCFFC2F" w:rsidR="006E2EB7" w:rsidRPr="008A6B94" w:rsidRDefault="00F02688" w:rsidP="00F02688">
      <w:pPr>
        <w:pBdr>
          <w:top w:val="nil"/>
          <w:left w:val="nil"/>
          <w:bottom w:val="nil"/>
          <w:right w:val="nil"/>
          <w:between w:val="nil"/>
        </w:pBdr>
        <w:spacing w:before="120" w:after="120" w:line="276" w:lineRule="auto"/>
        <w:ind w:left="560" w:firstLine="560"/>
        <w:jc w:val="both"/>
      </w:pPr>
      <w:r w:rsidRPr="008A6B94">
        <w:rPr>
          <w:rFonts w:hint="eastAsia"/>
        </w:rPr>
        <w:t>審查作業分為「</w:t>
      </w:r>
      <w:bookmarkStart w:id="5" w:name="_Hlk225158578"/>
      <w:r w:rsidRPr="008A6B94">
        <w:rPr>
          <w:rFonts w:hint="eastAsia"/>
        </w:rPr>
        <w:t>資格審查</w:t>
      </w:r>
      <w:bookmarkEnd w:id="5"/>
      <w:r w:rsidRPr="008A6B94">
        <w:rPr>
          <w:rFonts w:hint="eastAsia"/>
        </w:rPr>
        <w:t>」及「簡報審查」兩階段辦理。「資格審查」著重於申請文件之完整性與合</w:t>
      </w:r>
      <w:proofErr w:type="gramStart"/>
      <w:r w:rsidRPr="008A6B94">
        <w:rPr>
          <w:rFonts w:hint="eastAsia"/>
        </w:rPr>
        <w:t>規</w:t>
      </w:r>
      <w:proofErr w:type="gramEnd"/>
      <w:r w:rsidRPr="008A6B94">
        <w:rPr>
          <w:rFonts w:hint="eastAsia"/>
        </w:rPr>
        <w:t>性，以確認申請案件具備基本受理資格；「簡報審查」則進一步就計畫提案構想進行專業評估，透過專家意見檢視其推動潛力及可行性。相關作業方式如下：</w:t>
      </w:r>
    </w:p>
    <w:p w14:paraId="073537B9" w14:textId="6626C364" w:rsidR="008B0E37" w:rsidRPr="008A6B94" w:rsidRDefault="00175382" w:rsidP="00213EAA">
      <w:pPr>
        <w:pStyle w:val="2"/>
      </w:pPr>
      <w:r w:rsidRPr="008A6B94">
        <w:t>資格審查</w:t>
      </w:r>
    </w:p>
    <w:p w14:paraId="1FA76B6E" w14:textId="3DD715F9" w:rsidR="008B0E37" w:rsidRPr="008A6B94" w:rsidRDefault="006A7D89" w:rsidP="00B040AC">
      <w:pPr>
        <w:pStyle w:val="3"/>
        <w:spacing w:beforeLines="0" w:before="0" w:after="120"/>
      </w:pPr>
      <w:r w:rsidRPr="008A6B94">
        <w:rPr>
          <w:rFonts w:hint="eastAsia"/>
        </w:rPr>
        <w:t>申請</w:t>
      </w:r>
      <w:r w:rsidR="00175382" w:rsidRPr="008A6B94">
        <w:t>應備文件是否與規定相符。</w:t>
      </w:r>
    </w:p>
    <w:p w14:paraId="74D12FC7" w14:textId="4441938F" w:rsidR="008B0E37" w:rsidRPr="008A6B94" w:rsidRDefault="00175382" w:rsidP="002037C0">
      <w:pPr>
        <w:pStyle w:val="3"/>
        <w:spacing w:before="120" w:after="120"/>
      </w:pPr>
      <w:r w:rsidRPr="008A6B94">
        <w:t>若申請應備文件不齊備而需補正者，應於補正之電子郵件通知寄達次日起</w:t>
      </w:r>
      <w:r w:rsidRPr="008A6B94">
        <w:t>2</w:t>
      </w:r>
      <w:r w:rsidRPr="008A6B94">
        <w:t>個工作日內補正，逾期未補正者資格不符</w:t>
      </w:r>
      <w:r w:rsidR="00C711A1" w:rsidRPr="008A6B94">
        <w:rPr>
          <w:rFonts w:hint="eastAsia"/>
        </w:rPr>
        <w:t>者，將駁回申請</w:t>
      </w:r>
      <w:r w:rsidRPr="008A6B94">
        <w:t>。</w:t>
      </w:r>
    </w:p>
    <w:p w14:paraId="1822D6D0" w14:textId="5BE573B4" w:rsidR="008B0E37" w:rsidRPr="008A6B94" w:rsidRDefault="00175382" w:rsidP="00213EAA">
      <w:pPr>
        <w:pStyle w:val="2"/>
      </w:pPr>
      <w:r w:rsidRPr="008A6B94">
        <w:t>簡報審查</w:t>
      </w:r>
    </w:p>
    <w:p w14:paraId="0B97A43C" w14:textId="583D827F" w:rsidR="008B0E37" w:rsidRPr="008A6B94" w:rsidRDefault="00175382" w:rsidP="002037C0">
      <w:pPr>
        <w:pStyle w:val="3"/>
        <w:spacing w:before="120"/>
      </w:pPr>
      <w:r w:rsidRPr="008A6B94">
        <w:t>邀集專家學者擔任專家</w:t>
      </w:r>
      <w:r w:rsidR="00912F49" w:rsidRPr="008A6B94">
        <w:rPr>
          <w:rFonts w:hint="eastAsia"/>
        </w:rPr>
        <w:t>提供指導建議</w:t>
      </w:r>
      <w:r w:rsidRPr="008A6B94">
        <w:t>。</w:t>
      </w:r>
    </w:p>
    <w:p w14:paraId="53844DE3" w14:textId="1B1B2BCF" w:rsidR="008B0E37" w:rsidRPr="008A6B94" w:rsidRDefault="00175382" w:rsidP="002037C0">
      <w:pPr>
        <w:pStyle w:val="3"/>
        <w:spacing w:before="120"/>
      </w:pPr>
      <w:r w:rsidRPr="008A6B94">
        <w:t>本計畫審查項目包含合理性、可行性、擴散性</w:t>
      </w:r>
    </w:p>
    <w:p w14:paraId="15ACF13B" w14:textId="77777777" w:rsidR="008B0E37" w:rsidRPr="008A6B94" w:rsidRDefault="00175382" w:rsidP="002037C0">
      <w:pPr>
        <w:pStyle w:val="4"/>
        <w:spacing w:before="240" w:after="120"/>
      </w:pPr>
      <w:r w:rsidRPr="008A6B94">
        <w:t>1.</w:t>
      </w:r>
      <w:r w:rsidRPr="008A6B94">
        <w:t>行業通用型</w:t>
      </w:r>
      <w:r w:rsidRPr="008A6B94">
        <w:tab/>
      </w:r>
    </w:p>
    <w:tbl>
      <w:tblPr>
        <w:tblStyle w:val="a6"/>
        <w:tblW w:w="9067" w:type="dxa"/>
        <w:tblInd w:w="-5" w:type="dxa"/>
        <w:tblLayout w:type="fixed"/>
        <w:tblLook w:val="0000" w:firstRow="0" w:lastRow="0" w:firstColumn="0" w:lastColumn="0" w:noHBand="0" w:noVBand="0"/>
      </w:tblPr>
      <w:tblGrid>
        <w:gridCol w:w="1696"/>
        <w:gridCol w:w="6237"/>
        <w:gridCol w:w="1134"/>
      </w:tblGrid>
      <w:tr w:rsidR="006E2EB7" w:rsidRPr="008A6B94" w14:paraId="5D30C648" w14:textId="5FCD3795" w:rsidTr="008A6B94">
        <w:trPr>
          <w:tblHead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F3043" w14:textId="77777777" w:rsidR="006E2EB7" w:rsidRPr="008A6B94" w:rsidRDefault="006E2EB7" w:rsidP="00B040AC">
            <w:pPr>
              <w:pBdr>
                <w:top w:val="nil"/>
                <w:left w:val="nil"/>
                <w:bottom w:val="nil"/>
                <w:right w:val="nil"/>
                <w:between w:val="nil"/>
              </w:pBdr>
              <w:spacing w:beforeLines="0" w:before="0" w:afterLines="0" w:after="0" w:line="276" w:lineRule="auto"/>
              <w:jc w:val="center"/>
              <w:rPr>
                <w:rFonts w:cs="Times New Roman"/>
                <w:color w:val="000000"/>
                <w:szCs w:val="28"/>
              </w:rPr>
            </w:pPr>
            <w:r w:rsidRPr="008A6B94">
              <w:rPr>
                <w:rFonts w:cs="Times New Roman"/>
                <w:color w:val="000000"/>
                <w:szCs w:val="28"/>
              </w:rPr>
              <w:t>指標項目</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B4D4A" w14:textId="77777777" w:rsidR="006E2EB7" w:rsidRPr="008A6B94" w:rsidRDefault="006E2EB7" w:rsidP="00B040AC">
            <w:pPr>
              <w:pBdr>
                <w:top w:val="nil"/>
                <w:left w:val="nil"/>
                <w:bottom w:val="nil"/>
                <w:right w:val="nil"/>
                <w:between w:val="nil"/>
              </w:pBdr>
              <w:spacing w:beforeLines="0" w:before="0" w:afterLines="0" w:after="0" w:line="276" w:lineRule="auto"/>
              <w:jc w:val="center"/>
              <w:rPr>
                <w:rFonts w:cs="Times New Roman"/>
                <w:color w:val="000000"/>
                <w:szCs w:val="28"/>
              </w:rPr>
            </w:pPr>
            <w:r w:rsidRPr="008A6B94">
              <w:rPr>
                <w:rFonts w:cs="Times New Roman"/>
                <w:color w:val="000000"/>
                <w:szCs w:val="28"/>
              </w:rPr>
              <w:t>內容說明</w:t>
            </w:r>
          </w:p>
        </w:tc>
        <w:tc>
          <w:tcPr>
            <w:tcW w:w="1134" w:type="dxa"/>
            <w:tcBorders>
              <w:top w:val="single" w:sz="4" w:space="0" w:color="000000"/>
              <w:left w:val="single" w:sz="4" w:space="0" w:color="000000"/>
              <w:bottom w:val="single" w:sz="4" w:space="0" w:color="000000"/>
              <w:right w:val="single" w:sz="4" w:space="0" w:color="000000"/>
            </w:tcBorders>
          </w:tcPr>
          <w:p w14:paraId="5EDA334E" w14:textId="56283F33" w:rsidR="006E2EB7" w:rsidRPr="008A6B94" w:rsidRDefault="006E2EB7" w:rsidP="00B040AC">
            <w:pPr>
              <w:pBdr>
                <w:top w:val="nil"/>
                <w:left w:val="nil"/>
                <w:bottom w:val="nil"/>
                <w:right w:val="nil"/>
                <w:between w:val="nil"/>
              </w:pBdr>
              <w:spacing w:beforeLines="0" w:before="0" w:afterLines="0" w:after="0" w:line="276" w:lineRule="auto"/>
              <w:jc w:val="center"/>
              <w:rPr>
                <w:rFonts w:cs="Times New Roman"/>
                <w:color w:val="000000"/>
                <w:szCs w:val="28"/>
              </w:rPr>
            </w:pPr>
            <w:r w:rsidRPr="008A6B94">
              <w:rPr>
                <w:rFonts w:cs="Times New Roman" w:hint="eastAsia"/>
                <w:color w:val="000000"/>
                <w:szCs w:val="28"/>
              </w:rPr>
              <w:t>占比</w:t>
            </w:r>
          </w:p>
        </w:tc>
      </w:tr>
      <w:tr w:rsidR="006E2EB7" w:rsidRPr="008A6B94" w14:paraId="0FBEA034" w14:textId="73EF31EA" w:rsidTr="008A6B94">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38D0D" w14:textId="77777777" w:rsidR="006E2EB7" w:rsidRPr="008A6B94" w:rsidRDefault="006E2EB7" w:rsidP="00B040AC">
            <w:pPr>
              <w:pBdr>
                <w:top w:val="nil"/>
                <w:left w:val="nil"/>
                <w:bottom w:val="nil"/>
                <w:right w:val="nil"/>
                <w:between w:val="nil"/>
              </w:pBdr>
              <w:spacing w:beforeLines="0" w:before="0" w:afterLines="0" w:after="0" w:line="276" w:lineRule="auto"/>
              <w:jc w:val="center"/>
              <w:rPr>
                <w:rFonts w:cs="Times New Roman"/>
                <w:color w:val="000000"/>
                <w:szCs w:val="28"/>
              </w:rPr>
            </w:pPr>
            <w:r w:rsidRPr="008A6B94">
              <w:rPr>
                <w:rFonts w:cs="Times New Roman"/>
                <w:color w:val="000000"/>
                <w:szCs w:val="28"/>
              </w:rPr>
              <w:t>需求合理性</w:t>
            </w:r>
            <w:r w:rsidRPr="008A6B94">
              <w:rPr>
                <w:rFonts w:cs="Times New Roman"/>
                <w:color w:val="000000"/>
                <w:szCs w:val="28"/>
              </w:rPr>
              <w:t>(Why)</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6FDD8" w14:textId="77777777" w:rsidR="006E2EB7" w:rsidRPr="008A6B94" w:rsidRDefault="006E2EB7" w:rsidP="00B040AC">
            <w:pPr>
              <w:numPr>
                <w:ilvl w:val="0"/>
                <w:numId w:val="2"/>
              </w:numPr>
              <w:pBdr>
                <w:top w:val="nil"/>
                <w:left w:val="nil"/>
                <w:bottom w:val="nil"/>
                <w:right w:val="nil"/>
                <w:between w:val="nil"/>
              </w:pBdr>
              <w:spacing w:beforeLines="0" w:before="0" w:afterLines="0" w:after="0" w:line="276" w:lineRule="auto"/>
              <w:ind w:left="171" w:hangingChars="61" w:hanging="171"/>
              <w:jc w:val="both"/>
              <w:rPr>
                <w:rFonts w:cs="Times New Roman"/>
                <w:color w:val="000000"/>
                <w:szCs w:val="28"/>
              </w:rPr>
            </w:pPr>
            <w:r w:rsidRPr="008A6B94">
              <w:rPr>
                <w:rFonts w:cs="Times New Roman"/>
                <w:color w:val="000000"/>
                <w:szCs w:val="28"/>
              </w:rPr>
              <w:t>動機、篩選產業主題及競爭力分析。</w:t>
            </w:r>
          </w:p>
          <w:p w14:paraId="1635244F" w14:textId="77777777" w:rsidR="006E2EB7" w:rsidRPr="008A6B94" w:rsidRDefault="006E2EB7" w:rsidP="00B040AC">
            <w:pPr>
              <w:numPr>
                <w:ilvl w:val="0"/>
                <w:numId w:val="2"/>
              </w:numPr>
              <w:pBdr>
                <w:top w:val="nil"/>
                <w:left w:val="nil"/>
                <w:bottom w:val="nil"/>
                <w:right w:val="nil"/>
                <w:between w:val="nil"/>
              </w:pBdr>
              <w:spacing w:beforeLines="0" w:before="0" w:afterLines="0" w:after="0" w:line="276" w:lineRule="auto"/>
              <w:ind w:left="171" w:hangingChars="61" w:hanging="171"/>
              <w:jc w:val="both"/>
              <w:rPr>
                <w:rFonts w:cs="Times New Roman"/>
                <w:color w:val="000000"/>
                <w:szCs w:val="28"/>
              </w:rPr>
            </w:pPr>
            <w:r w:rsidRPr="008A6B94">
              <w:rPr>
                <w:rFonts w:cs="Times New Roman"/>
                <w:color w:val="000000"/>
                <w:szCs w:val="28"/>
              </w:rPr>
              <w:t>產業需求、痛點，與計畫目的及目標。</w:t>
            </w:r>
          </w:p>
        </w:tc>
        <w:tc>
          <w:tcPr>
            <w:tcW w:w="1134" w:type="dxa"/>
            <w:tcBorders>
              <w:top w:val="single" w:sz="4" w:space="0" w:color="000000"/>
              <w:left w:val="single" w:sz="4" w:space="0" w:color="000000"/>
              <w:bottom w:val="single" w:sz="4" w:space="0" w:color="000000"/>
              <w:right w:val="single" w:sz="4" w:space="0" w:color="000000"/>
            </w:tcBorders>
          </w:tcPr>
          <w:p w14:paraId="3A5AE481" w14:textId="4FA28036" w:rsidR="006E2EB7" w:rsidRPr="008A6B94" w:rsidRDefault="00076B43" w:rsidP="00B040AC">
            <w:pPr>
              <w:pBdr>
                <w:top w:val="nil"/>
                <w:left w:val="nil"/>
                <w:bottom w:val="nil"/>
                <w:right w:val="nil"/>
                <w:between w:val="nil"/>
              </w:pBdr>
              <w:spacing w:beforeLines="0" w:before="0" w:afterLines="0" w:after="0" w:line="276" w:lineRule="auto"/>
              <w:jc w:val="center"/>
              <w:rPr>
                <w:rFonts w:cs="Times New Roman"/>
                <w:color w:val="000000"/>
                <w:szCs w:val="28"/>
              </w:rPr>
            </w:pPr>
            <w:r w:rsidRPr="008A6B94">
              <w:rPr>
                <w:rFonts w:cs="Times New Roman" w:hint="eastAsia"/>
                <w:color w:val="000000"/>
                <w:szCs w:val="28"/>
              </w:rPr>
              <w:t>30%</w:t>
            </w:r>
          </w:p>
        </w:tc>
      </w:tr>
      <w:tr w:rsidR="006E2EB7" w:rsidRPr="008A6B94" w14:paraId="7F5F5F01" w14:textId="4BFD0480" w:rsidTr="008A6B94">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49288" w14:textId="77777777" w:rsidR="006E2EB7" w:rsidRPr="008A6B94" w:rsidRDefault="006E2EB7" w:rsidP="00B040AC">
            <w:pPr>
              <w:pBdr>
                <w:top w:val="nil"/>
                <w:left w:val="nil"/>
                <w:bottom w:val="nil"/>
                <w:right w:val="nil"/>
                <w:between w:val="nil"/>
              </w:pBdr>
              <w:spacing w:beforeLines="0" w:before="0" w:afterLines="0" w:after="0" w:line="276" w:lineRule="auto"/>
              <w:rPr>
                <w:rFonts w:cs="Times New Roman"/>
                <w:color w:val="000000"/>
                <w:szCs w:val="28"/>
              </w:rPr>
            </w:pPr>
            <w:r w:rsidRPr="008A6B94">
              <w:rPr>
                <w:rFonts w:cs="Times New Roman"/>
                <w:color w:val="000000"/>
                <w:szCs w:val="28"/>
              </w:rPr>
              <w:t>方案可行性</w:t>
            </w:r>
          </w:p>
          <w:p w14:paraId="73462240" w14:textId="77777777" w:rsidR="006E2EB7" w:rsidRPr="008A6B94" w:rsidRDefault="006E2EB7" w:rsidP="00B040AC">
            <w:pPr>
              <w:pBdr>
                <w:top w:val="nil"/>
                <w:left w:val="nil"/>
                <w:bottom w:val="nil"/>
                <w:right w:val="nil"/>
                <w:between w:val="nil"/>
              </w:pBdr>
              <w:spacing w:beforeLines="0" w:before="0" w:afterLines="0" w:after="0" w:line="276" w:lineRule="auto"/>
              <w:jc w:val="center"/>
              <w:rPr>
                <w:rFonts w:cs="Times New Roman"/>
                <w:color w:val="000000"/>
                <w:szCs w:val="28"/>
              </w:rPr>
            </w:pPr>
            <w:r w:rsidRPr="008A6B94">
              <w:rPr>
                <w:rFonts w:cs="Times New Roman"/>
                <w:color w:val="000000"/>
                <w:szCs w:val="28"/>
              </w:rPr>
              <w:t>(How)</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CEFF4" w14:textId="77777777" w:rsidR="006E2EB7" w:rsidRPr="008A6B94" w:rsidRDefault="006E2EB7" w:rsidP="00B040AC">
            <w:pPr>
              <w:numPr>
                <w:ilvl w:val="0"/>
                <w:numId w:val="2"/>
              </w:numPr>
              <w:pBdr>
                <w:top w:val="nil"/>
                <w:left w:val="nil"/>
                <w:bottom w:val="nil"/>
                <w:right w:val="nil"/>
                <w:between w:val="nil"/>
              </w:pBdr>
              <w:spacing w:beforeLines="0" w:before="0" w:afterLines="0" w:after="0" w:line="276" w:lineRule="auto"/>
              <w:ind w:left="171" w:hangingChars="61" w:hanging="171"/>
              <w:jc w:val="both"/>
              <w:rPr>
                <w:rFonts w:cs="Times New Roman"/>
                <w:color w:val="000000"/>
                <w:szCs w:val="28"/>
              </w:rPr>
            </w:pPr>
            <w:r w:rsidRPr="008A6B94">
              <w:rPr>
                <w:rFonts w:cs="Times New Roman"/>
                <w:color w:val="000000"/>
                <w:szCs w:val="28"/>
              </w:rPr>
              <w:t>AI</w:t>
            </w:r>
            <w:r w:rsidRPr="008A6B94">
              <w:rPr>
                <w:rFonts w:cs="Times New Roman"/>
                <w:color w:val="000000"/>
                <w:szCs w:val="28"/>
              </w:rPr>
              <w:t>創新應用解決方案規劃內容完整性與可行性。</w:t>
            </w:r>
          </w:p>
          <w:p w14:paraId="73AE4379" w14:textId="77777777" w:rsidR="006E2EB7" w:rsidRPr="008A6B94" w:rsidRDefault="006E2EB7" w:rsidP="00B040AC">
            <w:pPr>
              <w:numPr>
                <w:ilvl w:val="0"/>
                <w:numId w:val="2"/>
              </w:numPr>
              <w:pBdr>
                <w:top w:val="nil"/>
                <w:left w:val="nil"/>
                <w:bottom w:val="nil"/>
                <w:right w:val="nil"/>
                <w:between w:val="nil"/>
              </w:pBdr>
              <w:spacing w:beforeLines="0" w:before="0" w:afterLines="0" w:after="0" w:line="276" w:lineRule="auto"/>
              <w:ind w:left="171" w:hangingChars="61" w:hanging="171"/>
              <w:jc w:val="both"/>
              <w:rPr>
                <w:rFonts w:cs="Times New Roman"/>
                <w:color w:val="000000"/>
                <w:szCs w:val="28"/>
              </w:rPr>
            </w:pPr>
            <w:r w:rsidRPr="008A6B94">
              <w:rPr>
                <w:rFonts w:cs="Times New Roman"/>
                <w:color w:val="000000"/>
                <w:szCs w:val="28"/>
              </w:rPr>
              <w:t>計畫導入之中小企業名單、預計投入資源與分工規劃。</w:t>
            </w:r>
          </w:p>
        </w:tc>
        <w:tc>
          <w:tcPr>
            <w:tcW w:w="1134" w:type="dxa"/>
            <w:tcBorders>
              <w:top w:val="single" w:sz="4" w:space="0" w:color="000000"/>
              <w:left w:val="single" w:sz="4" w:space="0" w:color="000000"/>
              <w:bottom w:val="single" w:sz="4" w:space="0" w:color="000000"/>
              <w:right w:val="single" w:sz="4" w:space="0" w:color="000000"/>
            </w:tcBorders>
          </w:tcPr>
          <w:p w14:paraId="44A281F5" w14:textId="034FE152" w:rsidR="006E2EB7" w:rsidRPr="008A6B94" w:rsidRDefault="00076B43" w:rsidP="00B040AC">
            <w:pPr>
              <w:pBdr>
                <w:top w:val="nil"/>
                <w:left w:val="nil"/>
                <w:bottom w:val="nil"/>
                <w:right w:val="nil"/>
                <w:between w:val="nil"/>
              </w:pBdr>
              <w:spacing w:beforeLines="0" w:before="0" w:afterLines="0" w:after="0" w:line="276" w:lineRule="auto"/>
              <w:jc w:val="center"/>
              <w:rPr>
                <w:rFonts w:cs="Times New Roman"/>
                <w:color w:val="000000"/>
                <w:szCs w:val="28"/>
              </w:rPr>
            </w:pPr>
            <w:r w:rsidRPr="008A6B94">
              <w:rPr>
                <w:rFonts w:cs="Times New Roman" w:hint="eastAsia"/>
                <w:color w:val="000000"/>
                <w:szCs w:val="28"/>
              </w:rPr>
              <w:t>30%</w:t>
            </w:r>
          </w:p>
        </w:tc>
      </w:tr>
      <w:tr w:rsidR="006E2EB7" w:rsidRPr="008A6B94" w14:paraId="05BC048F" w14:textId="29607D94" w:rsidTr="008A6B94">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CB8DB" w14:textId="77777777" w:rsidR="006E2EB7" w:rsidRPr="008A6B94" w:rsidRDefault="006E2EB7" w:rsidP="00B040AC">
            <w:pPr>
              <w:pBdr>
                <w:top w:val="nil"/>
                <w:left w:val="nil"/>
                <w:bottom w:val="nil"/>
                <w:right w:val="nil"/>
                <w:between w:val="nil"/>
              </w:pBdr>
              <w:spacing w:beforeLines="0" w:before="0" w:afterLines="0" w:after="0" w:line="276" w:lineRule="auto"/>
              <w:jc w:val="center"/>
              <w:rPr>
                <w:rFonts w:cs="Times New Roman"/>
                <w:color w:val="000000"/>
                <w:szCs w:val="28"/>
              </w:rPr>
            </w:pPr>
            <w:r w:rsidRPr="008A6B94">
              <w:rPr>
                <w:rFonts w:cs="Times New Roman"/>
                <w:color w:val="000000"/>
                <w:szCs w:val="28"/>
              </w:rPr>
              <w:t>市場擴散性</w:t>
            </w:r>
            <w:r w:rsidRPr="008A6B94">
              <w:rPr>
                <w:rFonts w:cs="Times New Roman"/>
                <w:color w:val="000000"/>
                <w:szCs w:val="28"/>
              </w:rPr>
              <w:t>(What)</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C570B" w14:textId="77777777" w:rsidR="006E2EB7" w:rsidRPr="008A6B94" w:rsidRDefault="006E2EB7" w:rsidP="00B040AC">
            <w:pPr>
              <w:numPr>
                <w:ilvl w:val="0"/>
                <w:numId w:val="2"/>
              </w:numPr>
              <w:pBdr>
                <w:top w:val="nil"/>
                <w:left w:val="nil"/>
                <w:bottom w:val="nil"/>
                <w:right w:val="nil"/>
                <w:between w:val="nil"/>
              </w:pBdr>
              <w:spacing w:beforeLines="0" w:before="0" w:afterLines="0" w:after="0" w:line="276" w:lineRule="auto"/>
              <w:ind w:left="171" w:hangingChars="61" w:hanging="171"/>
              <w:jc w:val="both"/>
              <w:rPr>
                <w:rFonts w:cs="Times New Roman"/>
                <w:szCs w:val="28"/>
              </w:rPr>
            </w:pPr>
            <w:r w:rsidRPr="008A6B94">
              <w:rPr>
                <w:rFonts w:cs="Times New Roman"/>
                <w:color w:val="000000"/>
                <w:szCs w:val="28"/>
              </w:rPr>
              <w:t>預期達到之成果效益，如產業應用情形、創新成果、帶動產值。</w:t>
            </w:r>
          </w:p>
          <w:p w14:paraId="1003FE4A" w14:textId="77777777" w:rsidR="006E2EB7" w:rsidRPr="008A6B94" w:rsidRDefault="006E2EB7" w:rsidP="00B040AC">
            <w:pPr>
              <w:numPr>
                <w:ilvl w:val="0"/>
                <w:numId w:val="2"/>
              </w:numPr>
              <w:pBdr>
                <w:top w:val="nil"/>
                <w:left w:val="nil"/>
                <w:bottom w:val="nil"/>
                <w:right w:val="nil"/>
                <w:between w:val="nil"/>
              </w:pBdr>
              <w:spacing w:beforeLines="0" w:before="0" w:afterLines="0" w:after="0" w:line="276" w:lineRule="auto"/>
              <w:ind w:left="171" w:hangingChars="61" w:hanging="171"/>
              <w:jc w:val="both"/>
              <w:rPr>
                <w:rFonts w:cs="Times New Roman"/>
                <w:szCs w:val="28"/>
              </w:rPr>
            </w:pPr>
            <w:r w:rsidRPr="008A6B94">
              <w:rPr>
                <w:rFonts w:cs="Times New Roman"/>
                <w:color w:val="000000"/>
                <w:szCs w:val="28"/>
              </w:rPr>
              <w:t>AI</w:t>
            </w:r>
            <w:r w:rsidRPr="008A6B94">
              <w:rPr>
                <w:rFonts w:cs="Times New Roman"/>
                <w:color w:val="000000"/>
                <w:szCs w:val="28"/>
              </w:rPr>
              <w:t>創新應用解決方案於產業影響程度與可擴散程度。</w:t>
            </w:r>
          </w:p>
          <w:p w14:paraId="043F26B1" w14:textId="77777777" w:rsidR="006E2EB7" w:rsidRPr="008A6B94" w:rsidRDefault="006E2EB7" w:rsidP="00B040AC">
            <w:pPr>
              <w:numPr>
                <w:ilvl w:val="0"/>
                <w:numId w:val="2"/>
              </w:numPr>
              <w:pBdr>
                <w:top w:val="nil"/>
                <w:left w:val="nil"/>
                <w:bottom w:val="nil"/>
                <w:right w:val="nil"/>
                <w:between w:val="nil"/>
              </w:pBdr>
              <w:spacing w:beforeLines="0" w:before="0" w:afterLines="0" w:after="0" w:line="276" w:lineRule="auto"/>
              <w:ind w:left="171" w:hangingChars="61" w:hanging="171"/>
              <w:jc w:val="both"/>
              <w:rPr>
                <w:rFonts w:cs="Times New Roman"/>
                <w:szCs w:val="28"/>
              </w:rPr>
            </w:pPr>
            <w:r w:rsidRPr="008A6B94">
              <w:rPr>
                <w:rFonts w:cs="Times New Roman"/>
                <w:color w:val="000000"/>
                <w:szCs w:val="28"/>
              </w:rPr>
              <w:t>AI</w:t>
            </w:r>
            <w:r w:rsidRPr="008A6B94">
              <w:rPr>
                <w:rFonts w:cs="Times New Roman"/>
                <w:color w:val="000000"/>
                <w:szCs w:val="28"/>
              </w:rPr>
              <w:t>創新應用解決方案宣傳推廣規劃，如帶動產業上中下游，協助更多企業導入。</w:t>
            </w:r>
          </w:p>
        </w:tc>
        <w:tc>
          <w:tcPr>
            <w:tcW w:w="1134" w:type="dxa"/>
            <w:tcBorders>
              <w:top w:val="single" w:sz="4" w:space="0" w:color="000000"/>
              <w:left w:val="single" w:sz="4" w:space="0" w:color="000000"/>
              <w:bottom w:val="single" w:sz="4" w:space="0" w:color="000000"/>
              <w:right w:val="single" w:sz="4" w:space="0" w:color="000000"/>
            </w:tcBorders>
          </w:tcPr>
          <w:p w14:paraId="75BE6DFB" w14:textId="5FBE21B2" w:rsidR="006E2EB7" w:rsidRPr="008A6B94" w:rsidRDefault="00076B43" w:rsidP="00B040AC">
            <w:pPr>
              <w:pBdr>
                <w:top w:val="nil"/>
                <w:left w:val="nil"/>
                <w:bottom w:val="nil"/>
                <w:right w:val="nil"/>
                <w:between w:val="nil"/>
              </w:pBdr>
              <w:spacing w:beforeLines="0" w:before="0" w:afterLines="0" w:after="0" w:line="276" w:lineRule="auto"/>
              <w:jc w:val="center"/>
              <w:rPr>
                <w:rFonts w:cs="Times New Roman"/>
                <w:color w:val="000000"/>
                <w:szCs w:val="28"/>
              </w:rPr>
            </w:pPr>
            <w:r w:rsidRPr="008A6B94">
              <w:rPr>
                <w:rFonts w:cs="Times New Roman" w:hint="eastAsia"/>
                <w:color w:val="000000"/>
                <w:szCs w:val="28"/>
              </w:rPr>
              <w:t>40%</w:t>
            </w:r>
          </w:p>
        </w:tc>
      </w:tr>
    </w:tbl>
    <w:p w14:paraId="45FCD9A5" w14:textId="39C9B7A0" w:rsidR="00F877CF" w:rsidRPr="008A6B94" w:rsidRDefault="00F877CF" w:rsidP="002037C0">
      <w:pPr>
        <w:spacing w:before="120" w:after="120" w:line="276" w:lineRule="auto"/>
        <w:rPr>
          <w:rFonts w:cs="Times New Roman"/>
          <w:color w:val="000000"/>
          <w:szCs w:val="28"/>
        </w:rPr>
      </w:pPr>
    </w:p>
    <w:p w14:paraId="19079487" w14:textId="4D86C33D" w:rsidR="008B0E37" w:rsidRPr="008A6B94" w:rsidRDefault="00175382">
      <w:pPr>
        <w:pBdr>
          <w:top w:val="nil"/>
          <w:left w:val="nil"/>
          <w:bottom w:val="nil"/>
          <w:right w:val="nil"/>
          <w:between w:val="nil"/>
        </w:pBdr>
        <w:spacing w:before="120" w:after="120" w:line="480" w:lineRule="auto"/>
        <w:ind w:left="983" w:hanging="423"/>
        <w:jc w:val="both"/>
        <w:rPr>
          <w:rFonts w:cs="Times New Roman"/>
          <w:color w:val="000000"/>
          <w:szCs w:val="28"/>
        </w:rPr>
      </w:pPr>
      <w:r w:rsidRPr="008A6B94">
        <w:rPr>
          <w:rFonts w:cs="Times New Roman"/>
          <w:color w:val="000000"/>
          <w:szCs w:val="28"/>
        </w:rPr>
        <w:t>2.</w:t>
      </w:r>
      <w:r w:rsidRPr="008A6B94">
        <w:rPr>
          <w:rFonts w:cs="Times New Roman"/>
          <w:color w:val="000000"/>
          <w:szCs w:val="28"/>
        </w:rPr>
        <w:t>體系創新型</w:t>
      </w:r>
    </w:p>
    <w:tbl>
      <w:tblPr>
        <w:tblStyle w:val="a7"/>
        <w:tblW w:w="9072" w:type="dxa"/>
        <w:jc w:val="right"/>
        <w:tblInd w:w="0" w:type="dxa"/>
        <w:tblLayout w:type="fixed"/>
        <w:tblLook w:val="0000" w:firstRow="0" w:lastRow="0" w:firstColumn="0" w:lastColumn="0" w:noHBand="0" w:noVBand="0"/>
      </w:tblPr>
      <w:tblGrid>
        <w:gridCol w:w="1838"/>
        <w:gridCol w:w="6095"/>
        <w:gridCol w:w="1139"/>
      </w:tblGrid>
      <w:tr w:rsidR="006E2EB7" w:rsidRPr="008A6B94" w14:paraId="4BDA2A91" w14:textId="7D4294C5" w:rsidTr="00115941">
        <w:trPr>
          <w:tblHeader/>
          <w:jc w:val="right"/>
        </w:trPr>
        <w:tc>
          <w:tcPr>
            <w:tcW w:w="1838"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661D3BBA" w14:textId="77777777" w:rsidR="006E2EB7" w:rsidRPr="008A6B94" w:rsidRDefault="006E2EB7" w:rsidP="00B040AC">
            <w:pPr>
              <w:pBdr>
                <w:top w:val="nil"/>
                <w:left w:val="nil"/>
                <w:bottom w:val="nil"/>
                <w:right w:val="nil"/>
                <w:between w:val="nil"/>
              </w:pBdr>
              <w:spacing w:before="120" w:after="120" w:line="276" w:lineRule="auto"/>
              <w:jc w:val="center"/>
              <w:rPr>
                <w:rFonts w:cs="Times New Roman"/>
                <w:color w:val="000000"/>
                <w:szCs w:val="28"/>
              </w:rPr>
            </w:pPr>
            <w:r w:rsidRPr="008A6B94">
              <w:rPr>
                <w:rFonts w:cs="Times New Roman"/>
                <w:color w:val="000000"/>
                <w:szCs w:val="28"/>
              </w:rPr>
              <w:t>指標項目</w:t>
            </w:r>
          </w:p>
        </w:tc>
        <w:tc>
          <w:tcPr>
            <w:tcW w:w="6095"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0A892EEF" w14:textId="77777777" w:rsidR="006E2EB7" w:rsidRPr="008A6B94" w:rsidRDefault="006E2EB7" w:rsidP="00B040AC">
            <w:pPr>
              <w:pBdr>
                <w:top w:val="nil"/>
                <w:left w:val="nil"/>
                <w:bottom w:val="nil"/>
                <w:right w:val="nil"/>
                <w:between w:val="nil"/>
              </w:pBdr>
              <w:spacing w:before="120" w:after="120" w:line="276" w:lineRule="auto"/>
              <w:jc w:val="center"/>
              <w:rPr>
                <w:rFonts w:cs="Times New Roman"/>
                <w:color w:val="000000"/>
                <w:szCs w:val="28"/>
              </w:rPr>
            </w:pPr>
            <w:r w:rsidRPr="008A6B94">
              <w:rPr>
                <w:rFonts w:cs="Times New Roman"/>
                <w:color w:val="000000"/>
                <w:szCs w:val="28"/>
              </w:rPr>
              <w:t>內容說明</w:t>
            </w:r>
          </w:p>
        </w:tc>
        <w:tc>
          <w:tcPr>
            <w:tcW w:w="1139" w:type="dxa"/>
            <w:tcBorders>
              <w:top w:val="single" w:sz="4" w:space="0" w:color="000000"/>
              <w:left w:val="single" w:sz="4" w:space="0" w:color="000000"/>
              <w:bottom w:val="single" w:sz="4" w:space="0" w:color="000000"/>
              <w:right w:val="single" w:sz="4" w:space="0" w:color="000000"/>
            </w:tcBorders>
            <w:shd w:val="clear" w:color="auto" w:fill="D0CECE"/>
          </w:tcPr>
          <w:p w14:paraId="7E5255C1" w14:textId="1D98953C" w:rsidR="006E2EB7" w:rsidRPr="008A6B94" w:rsidRDefault="006E2EB7" w:rsidP="00B040AC">
            <w:pPr>
              <w:pBdr>
                <w:top w:val="nil"/>
                <w:left w:val="nil"/>
                <w:bottom w:val="nil"/>
                <w:right w:val="nil"/>
                <w:between w:val="nil"/>
              </w:pBdr>
              <w:spacing w:before="120" w:after="120" w:line="276" w:lineRule="auto"/>
              <w:jc w:val="center"/>
              <w:rPr>
                <w:rFonts w:cs="Times New Roman"/>
                <w:color w:val="000000"/>
                <w:szCs w:val="28"/>
              </w:rPr>
            </w:pPr>
            <w:r w:rsidRPr="008A6B94">
              <w:rPr>
                <w:rFonts w:cs="Times New Roman" w:hint="eastAsia"/>
                <w:color w:val="000000"/>
                <w:szCs w:val="28"/>
              </w:rPr>
              <w:t>占比</w:t>
            </w:r>
          </w:p>
        </w:tc>
      </w:tr>
      <w:tr w:rsidR="006E2EB7" w:rsidRPr="008A6B94" w14:paraId="13223713" w14:textId="37B0C79F" w:rsidTr="00115941">
        <w:trPr>
          <w:jc w:val="right"/>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FC8CE" w14:textId="77777777" w:rsidR="006E2EB7" w:rsidRPr="008A6B94" w:rsidRDefault="006E2EB7" w:rsidP="00B040AC">
            <w:pPr>
              <w:pBdr>
                <w:top w:val="nil"/>
                <w:left w:val="nil"/>
                <w:bottom w:val="nil"/>
                <w:right w:val="nil"/>
                <w:between w:val="nil"/>
              </w:pBdr>
              <w:spacing w:before="120" w:after="120" w:line="276" w:lineRule="auto"/>
              <w:jc w:val="center"/>
              <w:rPr>
                <w:rFonts w:cs="Times New Roman"/>
                <w:color w:val="000000"/>
                <w:szCs w:val="28"/>
              </w:rPr>
            </w:pPr>
            <w:r w:rsidRPr="008A6B94">
              <w:rPr>
                <w:rFonts w:cs="Times New Roman"/>
                <w:color w:val="000000"/>
                <w:szCs w:val="28"/>
              </w:rPr>
              <w:t>需求合理性</w:t>
            </w:r>
            <w:r w:rsidRPr="008A6B94">
              <w:rPr>
                <w:rFonts w:cs="Times New Roman"/>
                <w:color w:val="000000"/>
                <w:szCs w:val="28"/>
              </w:rPr>
              <w:t>(Why)</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74F4C" w14:textId="77777777" w:rsidR="006E2EB7" w:rsidRPr="008A6B94" w:rsidRDefault="006E2EB7" w:rsidP="00B040AC">
            <w:pPr>
              <w:numPr>
                <w:ilvl w:val="0"/>
                <w:numId w:val="2"/>
              </w:numPr>
              <w:pBdr>
                <w:top w:val="nil"/>
                <w:left w:val="nil"/>
                <w:bottom w:val="nil"/>
                <w:right w:val="nil"/>
                <w:between w:val="nil"/>
              </w:pBdr>
              <w:spacing w:before="120" w:after="120" w:line="276" w:lineRule="auto"/>
              <w:ind w:left="171" w:hangingChars="61" w:hanging="171"/>
              <w:jc w:val="both"/>
              <w:rPr>
                <w:rFonts w:cs="Times New Roman"/>
                <w:color w:val="000000"/>
                <w:szCs w:val="28"/>
              </w:rPr>
            </w:pPr>
            <w:r w:rsidRPr="008A6B94">
              <w:rPr>
                <w:rFonts w:cs="Times New Roman"/>
                <w:color w:val="000000"/>
                <w:szCs w:val="28"/>
              </w:rPr>
              <w:t>動機、篩選產業主題及競爭力分析。</w:t>
            </w:r>
          </w:p>
          <w:p w14:paraId="43D9BC86" w14:textId="77777777" w:rsidR="006E2EB7" w:rsidRPr="008A6B94" w:rsidRDefault="006E2EB7" w:rsidP="00B040AC">
            <w:pPr>
              <w:numPr>
                <w:ilvl w:val="0"/>
                <w:numId w:val="2"/>
              </w:numPr>
              <w:pBdr>
                <w:top w:val="nil"/>
                <w:left w:val="nil"/>
                <w:bottom w:val="nil"/>
                <w:right w:val="nil"/>
                <w:between w:val="nil"/>
              </w:pBdr>
              <w:spacing w:before="120" w:after="120" w:line="276" w:lineRule="auto"/>
              <w:ind w:left="171" w:hangingChars="61" w:hanging="171"/>
              <w:jc w:val="both"/>
              <w:rPr>
                <w:rFonts w:cs="Times New Roman"/>
                <w:color w:val="000000"/>
                <w:szCs w:val="28"/>
              </w:rPr>
            </w:pPr>
            <w:r w:rsidRPr="008A6B94">
              <w:rPr>
                <w:rFonts w:cs="Times New Roman"/>
                <w:color w:val="000000"/>
                <w:szCs w:val="28"/>
              </w:rPr>
              <w:t>創新體系需求、痛點，與計畫目的及目標。</w:t>
            </w:r>
          </w:p>
        </w:tc>
        <w:tc>
          <w:tcPr>
            <w:tcW w:w="1139" w:type="dxa"/>
            <w:tcBorders>
              <w:top w:val="single" w:sz="4" w:space="0" w:color="000000"/>
              <w:left w:val="single" w:sz="4" w:space="0" w:color="000000"/>
              <w:bottom w:val="single" w:sz="4" w:space="0" w:color="000000"/>
              <w:right w:val="single" w:sz="4" w:space="0" w:color="000000"/>
            </w:tcBorders>
          </w:tcPr>
          <w:p w14:paraId="13E6F801" w14:textId="68564C75" w:rsidR="006E2EB7" w:rsidRPr="008A6B94" w:rsidRDefault="00076B43" w:rsidP="00B040AC">
            <w:pPr>
              <w:pBdr>
                <w:top w:val="nil"/>
                <w:left w:val="nil"/>
                <w:bottom w:val="nil"/>
                <w:right w:val="nil"/>
                <w:between w:val="nil"/>
              </w:pBdr>
              <w:spacing w:before="120" w:after="120" w:line="276" w:lineRule="auto"/>
              <w:jc w:val="center"/>
              <w:rPr>
                <w:rFonts w:cs="Times New Roman"/>
                <w:color w:val="000000"/>
                <w:szCs w:val="28"/>
              </w:rPr>
            </w:pPr>
            <w:r w:rsidRPr="008A6B94">
              <w:rPr>
                <w:rFonts w:cs="Times New Roman" w:hint="eastAsia"/>
                <w:color w:val="000000"/>
                <w:szCs w:val="28"/>
              </w:rPr>
              <w:t>30%</w:t>
            </w:r>
          </w:p>
        </w:tc>
      </w:tr>
      <w:tr w:rsidR="006E2EB7" w:rsidRPr="008A6B94" w14:paraId="0E7CF2DB" w14:textId="1EC4FEA7" w:rsidTr="00115941">
        <w:trPr>
          <w:jc w:val="right"/>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797F0" w14:textId="77777777" w:rsidR="006E2EB7" w:rsidRPr="008A6B94" w:rsidRDefault="006E2EB7" w:rsidP="00B040AC">
            <w:pPr>
              <w:pBdr>
                <w:top w:val="nil"/>
                <w:left w:val="nil"/>
                <w:bottom w:val="nil"/>
                <w:right w:val="nil"/>
                <w:between w:val="nil"/>
              </w:pBdr>
              <w:spacing w:before="120" w:after="120" w:line="276" w:lineRule="auto"/>
              <w:jc w:val="center"/>
              <w:rPr>
                <w:rFonts w:cs="Times New Roman"/>
                <w:color w:val="000000"/>
                <w:szCs w:val="28"/>
              </w:rPr>
            </w:pPr>
            <w:r w:rsidRPr="008A6B94">
              <w:rPr>
                <w:rFonts w:cs="Times New Roman"/>
                <w:color w:val="000000"/>
                <w:szCs w:val="28"/>
              </w:rPr>
              <w:t>體系運作</w:t>
            </w:r>
          </w:p>
          <w:p w14:paraId="127CA955" w14:textId="77777777" w:rsidR="006E2EB7" w:rsidRPr="008A6B94" w:rsidRDefault="006E2EB7" w:rsidP="00B040AC">
            <w:pPr>
              <w:pBdr>
                <w:top w:val="nil"/>
                <w:left w:val="nil"/>
                <w:bottom w:val="nil"/>
                <w:right w:val="nil"/>
                <w:between w:val="nil"/>
              </w:pBdr>
              <w:spacing w:before="120" w:after="120" w:line="276" w:lineRule="auto"/>
              <w:jc w:val="center"/>
              <w:rPr>
                <w:rFonts w:cs="Times New Roman"/>
                <w:color w:val="000000"/>
                <w:szCs w:val="28"/>
              </w:rPr>
            </w:pPr>
            <w:r w:rsidRPr="008A6B94">
              <w:rPr>
                <w:rFonts w:cs="Times New Roman"/>
                <w:color w:val="000000"/>
                <w:szCs w:val="28"/>
              </w:rPr>
              <w:t>可行性</w:t>
            </w:r>
          </w:p>
          <w:p w14:paraId="5378DEDF" w14:textId="77777777" w:rsidR="006E2EB7" w:rsidRPr="008A6B94" w:rsidRDefault="006E2EB7" w:rsidP="00B040AC">
            <w:pPr>
              <w:pBdr>
                <w:top w:val="nil"/>
                <w:left w:val="nil"/>
                <w:bottom w:val="nil"/>
                <w:right w:val="nil"/>
                <w:between w:val="nil"/>
              </w:pBdr>
              <w:spacing w:before="120" w:after="120" w:line="276" w:lineRule="auto"/>
              <w:jc w:val="center"/>
              <w:rPr>
                <w:rFonts w:cs="Times New Roman"/>
                <w:color w:val="000000"/>
                <w:szCs w:val="28"/>
              </w:rPr>
            </w:pPr>
            <w:r w:rsidRPr="008A6B94">
              <w:rPr>
                <w:rFonts w:cs="Times New Roman"/>
                <w:color w:val="000000"/>
                <w:szCs w:val="28"/>
              </w:rPr>
              <w:t>(How)</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AE54E" w14:textId="77777777" w:rsidR="006E2EB7" w:rsidRPr="008A6B94" w:rsidRDefault="006E2EB7" w:rsidP="00B040AC">
            <w:pPr>
              <w:numPr>
                <w:ilvl w:val="0"/>
                <w:numId w:val="2"/>
              </w:numPr>
              <w:pBdr>
                <w:top w:val="nil"/>
                <w:left w:val="nil"/>
                <w:bottom w:val="nil"/>
                <w:right w:val="nil"/>
                <w:between w:val="nil"/>
              </w:pBdr>
              <w:spacing w:before="120" w:after="120" w:line="276" w:lineRule="auto"/>
              <w:ind w:left="171" w:hangingChars="61" w:hanging="171"/>
              <w:jc w:val="both"/>
              <w:rPr>
                <w:rFonts w:cs="Times New Roman"/>
                <w:color w:val="000000"/>
                <w:szCs w:val="28"/>
              </w:rPr>
            </w:pPr>
            <w:r w:rsidRPr="008A6B94">
              <w:rPr>
                <w:rFonts w:cs="Times New Roman"/>
                <w:color w:val="000000"/>
                <w:szCs w:val="28"/>
              </w:rPr>
              <w:t>AI</w:t>
            </w:r>
            <w:r w:rsidRPr="008A6B94">
              <w:rPr>
                <w:rFonts w:cs="Times New Roman"/>
                <w:color w:val="000000"/>
                <w:szCs w:val="28"/>
              </w:rPr>
              <w:t>創新應用解決方案規劃內容完整性、可行性及體系規劃。</w:t>
            </w:r>
          </w:p>
          <w:p w14:paraId="400BC870" w14:textId="77777777" w:rsidR="006E2EB7" w:rsidRPr="008A6B94" w:rsidRDefault="006E2EB7" w:rsidP="00B040AC">
            <w:pPr>
              <w:numPr>
                <w:ilvl w:val="0"/>
                <w:numId w:val="2"/>
              </w:numPr>
              <w:pBdr>
                <w:top w:val="nil"/>
                <w:left w:val="nil"/>
                <w:bottom w:val="nil"/>
                <w:right w:val="nil"/>
                <w:between w:val="nil"/>
              </w:pBdr>
              <w:spacing w:before="120" w:after="120" w:line="276" w:lineRule="auto"/>
              <w:ind w:left="171" w:hangingChars="61" w:hanging="171"/>
              <w:jc w:val="both"/>
              <w:rPr>
                <w:rFonts w:cs="Times New Roman"/>
                <w:color w:val="000000"/>
                <w:szCs w:val="28"/>
              </w:rPr>
            </w:pPr>
            <w:r w:rsidRPr="008A6B94">
              <w:rPr>
                <w:rFonts w:cs="Times New Roman"/>
                <w:color w:val="000000"/>
                <w:szCs w:val="28"/>
              </w:rPr>
              <w:t>創新體系夥伴合作關係之合理性。</w:t>
            </w:r>
          </w:p>
          <w:p w14:paraId="1F154822" w14:textId="77777777" w:rsidR="006E2EB7" w:rsidRPr="008A6B94" w:rsidRDefault="006E2EB7" w:rsidP="00B040AC">
            <w:pPr>
              <w:numPr>
                <w:ilvl w:val="0"/>
                <w:numId w:val="2"/>
              </w:numPr>
              <w:pBdr>
                <w:top w:val="nil"/>
                <w:left w:val="nil"/>
                <w:bottom w:val="nil"/>
                <w:right w:val="nil"/>
                <w:between w:val="nil"/>
              </w:pBdr>
              <w:spacing w:before="120" w:after="120" w:line="276" w:lineRule="auto"/>
              <w:ind w:left="171" w:hangingChars="61" w:hanging="171"/>
              <w:jc w:val="both"/>
              <w:rPr>
                <w:rFonts w:cs="Times New Roman"/>
                <w:color w:val="000000"/>
                <w:szCs w:val="28"/>
              </w:rPr>
            </w:pPr>
            <w:r w:rsidRPr="008A6B94">
              <w:rPr>
                <w:rFonts w:cs="Times New Roman"/>
                <w:color w:val="000000"/>
                <w:szCs w:val="28"/>
              </w:rPr>
              <w:t>計畫導入之中小企業名單與類型分析、合作模式設計，以及權責分工與收益分配機制規劃。</w:t>
            </w:r>
          </w:p>
        </w:tc>
        <w:tc>
          <w:tcPr>
            <w:tcW w:w="1139" w:type="dxa"/>
            <w:tcBorders>
              <w:top w:val="single" w:sz="4" w:space="0" w:color="000000"/>
              <w:left w:val="single" w:sz="4" w:space="0" w:color="000000"/>
              <w:bottom w:val="single" w:sz="4" w:space="0" w:color="000000"/>
              <w:right w:val="single" w:sz="4" w:space="0" w:color="000000"/>
            </w:tcBorders>
          </w:tcPr>
          <w:p w14:paraId="066A20AB" w14:textId="723F32A1" w:rsidR="006E2EB7" w:rsidRPr="008A6B94" w:rsidRDefault="00076B43" w:rsidP="00B040AC">
            <w:pPr>
              <w:pBdr>
                <w:top w:val="nil"/>
                <w:left w:val="nil"/>
                <w:bottom w:val="nil"/>
                <w:right w:val="nil"/>
                <w:between w:val="nil"/>
              </w:pBdr>
              <w:spacing w:before="120" w:after="120" w:line="276" w:lineRule="auto"/>
              <w:jc w:val="center"/>
              <w:rPr>
                <w:rFonts w:cs="Times New Roman"/>
                <w:color w:val="000000"/>
                <w:szCs w:val="28"/>
              </w:rPr>
            </w:pPr>
            <w:r w:rsidRPr="008A6B94">
              <w:rPr>
                <w:rFonts w:cs="Times New Roman" w:hint="eastAsia"/>
                <w:color w:val="000000"/>
                <w:szCs w:val="28"/>
              </w:rPr>
              <w:t>30%</w:t>
            </w:r>
          </w:p>
        </w:tc>
      </w:tr>
      <w:tr w:rsidR="006E2EB7" w:rsidRPr="008A6B94" w14:paraId="28C6BB0E" w14:textId="3073E4FD" w:rsidTr="00115941">
        <w:trPr>
          <w:jc w:val="right"/>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D7F5E" w14:textId="77777777" w:rsidR="006E2EB7" w:rsidRPr="008A6B94" w:rsidRDefault="006E2EB7" w:rsidP="00B040AC">
            <w:pPr>
              <w:pBdr>
                <w:top w:val="nil"/>
                <w:left w:val="nil"/>
                <w:bottom w:val="nil"/>
                <w:right w:val="nil"/>
                <w:between w:val="nil"/>
              </w:pBdr>
              <w:spacing w:before="120" w:after="120" w:line="276" w:lineRule="auto"/>
              <w:jc w:val="center"/>
              <w:rPr>
                <w:rFonts w:cs="Times New Roman"/>
                <w:color w:val="000000"/>
                <w:szCs w:val="28"/>
              </w:rPr>
            </w:pPr>
            <w:r w:rsidRPr="008A6B94">
              <w:rPr>
                <w:rFonts w:cs="Times New Roman"/>
                <w:color w:val="000000"/>
                <w:szCs w:val="28"/>
              </w:rPr>
              <w:t>體系擴散性</w:t>
            </w:r>
            <w:r w:rsidRPr="008A6B94">
              <w:rPr>
                <w:rFonts w:cs="Times New Roman"/>
                <w:color w:val="000000"/>
                <w:szCs w:val="28"/>
              </w:rPr>
              <w:t>(What)</w:t>
            </w:r>
          </w:p>
        </w:tc>
        <w:tc>
          <w:tcPr>
            <w:tcW w:w="6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C21BF" w14:textId="77777777" w:rsidR="006E2EB7" w:rsidRPr="008A6B94" w:rsidRDefault="006E2EB7" w:rsidP="00B040AC">
            <w:pPr>
              <w:numPr>
                <w:ilvl w:val="0"/>
                <w:numId w:val="2"/>
              </w:numPr>
              <w:pBdr>
                <w:top w:val="nil"/>
                <w:left w:val="nil"/>
                <w:bottom w:val="nil"/>
                <w:right w:val="nil"/>
                <w:between w:val="nil"/>
              </w:pBdr>
              <w:spacing w:before="120" w:after="120" w:line="276" w:lineRule="auto"/>
              <w:ind w:left="171" w:hangingChars="61" w:hanging="171"/>
              <w:jc w:val="both"/>
              <w:rPr>
                <w:rFonts w:cs="Times New Roman"/>
                <w:color w:val="000000"/>
                <w:szCs w:val="28"/>
              </w:rPr>
            </w:pPr>
            <w:r w:rsidRPr="008A6B94">
              <w:rPr>
                <w:rFonts w:cs="Times New Roman"/>
                <w:color w:val="000000"/>
                <w:szCs w:val="28"/>
              </w:rPr>
              <w:t>預期達到之體系創新所帶來整體效益，如產業效率提升、服務模式轉變、跨角色協作優化、創新成果、帶動產值。</w:t>
            </w:r>
          </w:p>
          <w:p w14:paraId="79F78C1A" w14:textId="77777777" w:rsidR="006E2EB7" w:rsidRPr="008A6B94" w:rsidRDefault="006E2EB7" w:rsidP="00B040AC">
            <w:pPr>
              <w:numPr>
                <w:ilvl w:val="0"/>
                <w:numId w:val="2"/>
              </w:numPr>
              <w:pBdr>
                <w:top w:val="nil"/>
                <w:left w:val="nil"/>
                <w:bottom w:val="nil"/>
                <w:right w:val="nil"/>
                <w:between w:val="nil"/>
              </w:pBdr>
              <w:spacing w:before="120" w:after="120" w:line="276" w:lineRule="auto"/>
              <w:ind w:left="171" w:hangingChars="61" w:hanging="171"/>
              <w:jc w:val="both"/>
              <w:rPr>
                <w:rFonts w:cs="Times New Roman"/>
                <w:color w:val="000000"/>
                <w:szCs w:val="28"/>
              </w:rPr>
            </w:pPr>
            <w:r w:rsidRPr="008A6B94">
              <w:rPr>
                <w:rFonts w:cs="Times New Roman"/>
                <w:color w:val="000000"/>
                <w:szCs w:val="28"/>
              </w:rPr>
              <w:t>建立之</w:t>
            </w:r>
            <w:r w:rsidRPr="008A6B94">
              <w:rPr>
                <w:rFonts w:cs="Times New Roman"/>
                <w:color w:val="000000"/>
                <w:szCs w:val="28"/>
              </w:rPr>
              <w:t>AI</w:t>
            </w:r>
            <w:r w:rsidRPr="008A6B94">
              <w:rPr>
                <w:rFonts w:cs="Times New Roman"/>
                <w:color w:val="000000"/>
                <w:szCs w:val="28"/>
              </w:rPr>
              <w:t>創新應用體系創新模式，是否具備標準化、模組化或平台化特性、原有體系擴大，可供其他產業、區域或場域複製應用。</w:t>
            </w:r>
          </w:p>
        </w:tc>
        <w:tc>
          <w:tcPr>
            <w:tcW w:w="1139" w:type="dxa"/>
            <w:tcBorders>
              <w:top w:val="single" w:sz="4" w:space="0" w:color="000000"/>
              <w:left w:val="single" w:sz="4" w:space="0" w:color="000000"/>
              <w:bottom w:val="single" w:sz="4" w:space="0" w:color="000000"/>
              <w:right w:val="single" w:sz="4" w:space="0" w:color="000000"/>
            </w:tcBorders>
          </w:tcPr>
          <w:p w14:paraId="69247F78" w14:textId="30A1F453" w:rsidR="006E2EB7" w:rsidRPr="008A6B94" w:rsidRDefault="00076B43" w:rsidP="00B040AC">
            <w:pPr>
              <w:pBdr>
                <w:top w:val="nil"/>
                <w:left w:val="nil"/>
                <w:bottom w:val="nil"/>
                <w:right w:val="nil"/>
                <w:between w:val="nil"/>
              </w:pBdr>
              <w:spacing w:before="120" w:after="120" w:line="276" w:lineRule="auto"/>
              <w:jc w:val="center"/>
              <w:rPr>
                <w:rFonts w:cs="Times New Roman"/>
                <w:color w:val="000000"/>
                <w:szCs w:val="28"/>
              </w:rPr>
            </w:pPr>
            <w:r w:rsidRPr="008A6B94">
              <w:rPr>
                <w:rFonts w:cs="Times New Roman" w:hint="eastAsia"/>
                <w:color w:val="000000"/>
                <w:szCs w:val="28"/>
              </w:rPr>
              <w:t>40%</w:t>
            </w:r>
          </w:p>
        </w:tc>
      </w:tr>
    </w:tbl>
    <w:p w14:paraId="4C1517D9" w14:textId="77777777" w:rsidR="008B0E37" w:rsidRPr="008A6B94" w:rsidRDefault="008B0E37">
      <w:pPr>
        <w:pageBreakBefore/>
        <w:widowControl/>
        <w:spacing w:before="120" w:after="120"/>
        <w:ind w:left="560"/>
      </w:pPr>
    </w:p>
    <w:p w14:paraId="6040CF40" w14:textId="77777777" w:rsidR="008B0E37" w:rsidRPr="008A6B94" w:rsidRDefault="00175382">
      <w:pPr>
        <w:pBdr>
          <w:top w:val="nil"/>
          <w:left w:val="nil"/>
          <w:bottom w:val="nil"/>
          <w:right w:val="nil"/>
          <w:between w:val="nil"/>
        </w:pBdr>
        <w:spacing w:before="120" w:after="120" w:line="480" w:lineRule="auto"/>
        <w:ind w:left="560"/>
        <w:jc w:val="both"/>
        <w:rPr>
          <w:rFonts w:cs="Times New Roman"/>
          <w:b/>
          <w:bCs/>
          <w:color w:val="000000"/>
          <w:szCs w:val="28"/>
        </w:rPr>
      </w:pPr>
      <w:r w:rsidRPr="008A6B94">
        <w:rPr>
          <w:rFonts w:cs="Times New Roman"/>
          <w:b/>
          <w:bCs/>
          <w:color w:val="000000"/>
          <w:szCs w:val="28"/>
        </w:rPr>
        <w:t>三、作業流程</w:t>
      </w:r>
    </w:p>
    <w:tbl>
      <w:tblPr>
        <w:tblStyle w:val="a9"/>
        <w:tblW w:w="10343" w:type="dxa"/>
        <w:jc w:val="center"/>
        <w:tblInd w:w="0" w:type="dxa"/>
        <w:tblLayout w:type="fixed"/>
        <w:tblLook w:val="0000" w:firstRow="0" w:lastRow="0" w:firstColumn="0" w:lastColumn="0" w:noHBand="0" w:noVBand="0"/>
      </w:tblPr>
      <w:tblGrid>
        <w:gridCol w:w="4390"/>
        <w:gridCol w:w="5953"/>
      </w:tblGrid>
      <w:tr w:rsidR="008B0E37" w:rsidRPr="008A6B94" w14:paraId="47878FDD" w14:textId="77777777" w:rsidTr="00166B04">
        <w:trPr>
          <w:trHeight w:val="84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315BA7E9" w14:textId="77777777" w:rsidR="008B0E37" w:rsidRPr="008A6B94" w:rsidRDefault="008B0E37">
            <w:pPr>
              <w:pBdr>
                <w:top w:val="nil"/>
                <w:left w:val="nil"/>
                <w:bottom w:val="nil"/>
                <w:right w:val="nil"/>
                <w:between w:val="nil"/>
              </w:pBdr>
              <w:spacing w:before="120" w:after="120"/>
              <w:ind w:left="560"/>
              <w:rPr>
                <w:rFonts w:cs="Times New Roman"/>
                <w:color w:val="000000"/>
                <w:szCs w:val="28"/>
              </w:rPr>
            </w:pPr>
          </w:p>
          <w:p w14:paraId="2445716F" w14:textId="225E60BF" w:rsidR="008B0E37" w:rsidRPr="008A6B94" w:rsidRDefault="00261577" w:rsidP="00261577">
            <w:pPr>
              <w:pBdr>
                <w:top w:val="nil"/>
                <w:left w:val="nil"/>
                <w:bottom w:val="nil"/>
                <w:right w:val="nil"/>
                <w:between w:val="nil"/>
              </w:pBdr>
              <w:spacing w:before="120" w:after="120"/>
              <w:rPr>
                <w:rFonts w:cs="Times New Roman"/>
                <w:color w:val="000000"/>
                <w:szCs w:val="28"/>
              </w:rPr>
            </w:pPr>
            <w:r w:rsidRPr="008A6B94">
              <w:rPr>
                <w:rFonts w:cs="Times New Roman"/>
                <w:noProof/>
                <w:color w:val="000000"/>
                <w:szCs w:val="28"/>
              </w:rPr>
              <w:drawing>
                <wp:inline distT="0" distB="0" distL="0" distR="0" wp14:anchorId="067F2DB8" wp14:editId="2DFBC44E">
                  <wp:extent cx="2781300" cy="6888480"/>
                  <wp:effectExtent l="0" t="0" r="0" b="762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9773" cy="6934232"/>
                          </a:xfrm>
                          <a:prstGeom prst="rect">
                            <a:avLst/>
                          </a:prstGeom>
                          <a:noFill/>
                        </pic:spPr>
                      </pic:pic>
                    </a:graphicData>
                  </a:graphic>
                </wp:inline>
              </w:drawing>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tcPr>
          <w:p w14:paraId="10362A52" w14:textId="60B688A1" w:rsidR="006E2EB7" w:rsidRPr="008A6B94" w:rsidRDefault="00115941" w:rsidP="00571203">
            <w:pPr>
              <w:pStyle w:val="ac"/>
              <w:numPr>
                <w:ilvl w:val="0"/>
                <w:numId w:val="36"/>
              </w:numPr>
              <w:pBdr>
                <w:top w:val="nil"/>
                <w:left w:val="nil"/>
                <w:bottom w:val="nil"/>
                <w:right w:val="nil"/>
                <w:between w:val="nil"/>
              </w:pBdr>
              <w:spacing w:before="120" w:after="120"/>
              <w:ind w:leftChars="0"/>
              <w:rPr>
                <w:rFonts w:cs="Times New Roman"/>
                <w:color w:val="000000"/>
              </w:rPr>
            </w:pPr>
            <w:r w:rsidRPr="008A6B94">
              <w:rPr>
                <w:rFonts w:cs="Times New Roman" w:hint="eastAsia"/>
                <w:color w:val="000000"/>
              </w:rPr>
              <w:t>申請須知</w:t>
            </w:r>
            <w:r w:rsidR="006E2EB7" w:rsidRPr="008A6B94">
              <w:rPr>
                <w:rFonts w:cs="Times New Roman" w:hint="eastAsia"/>
                <w:color w:val="000000"/>
              </w:rPr>
              <w:t>公告</w:t>
            </w:r>
            <w:r w:rsidRPr="008A6B94">
              <w:rPr>
                <w:rFonts w:cs="Times New Roman" w:hint="eastAsia"/>
                <w:color w:val="000000"/>
              </w:rPr>
              <w:t>於中小及新創企業署網站：</w:t>
            </w:r>
            <w:hyperlink r:id="rId12" w:history="1">
              <w:r w:rsidR="00571203" w:rsidRPr="008A6B94">
                <w:rPr>
                  <w:rStyle w:val="ad"/>
                  <w:rFonts w:cs="Times New Roman"/>
                </w:rPr>
                <w:t>https://www.sme.gov.tw/list-tw-2275</w:t>
              </w:r>
            </w:hyperlink>
          </w:p>
          <w:p w14:paraId="791A24C8" w14:textId="64FD59C4" w:rsidR="00F56A1A" w:rsidRPr="008A6B94" w:rsidRDefault="00571203" w:rsidP="00571203">
            <w:pPr>
              <w:pStyle w:val="ac"/>
              <w:numPr>
                <w:ilvl w:val="0"/>
                <w:numId w:val="36"/>
              </w:numPr>
              <w:pBdr>
                <w:top w:val="nil"/>
                <w:left w:val="nil"/>
                <w:bottom w:val="nil"/>
                <w:right w:val="nil"/>
                <w:between w:val="nil"/>
              </w:pBdr>
              <w:spacing w:before="120" w:after="120"/>
              <w:ind w:leftChars="0"/>
              <w:rPr>
                <w:rFonts w:cs="Times New Roman"/>
                <w:color w:val="000000"/>
              </w:rPr>
            </w:pPr>
            <w:r w:rsidRPr="008A6B94">
              <w:rPr>
                <w:rFonts w:cs="Times New Roman" w:hint="eastAsia"/>
                <w:color w:val="000000"/>
              </w:rPr>
              <w:t>申請方式：</w:t>
            </w:r>
            <w:r w:rsidR="00261577" w:rsidRPr="008A6B94">
              <w:rPr>
                <w:rFonts w:cs="Times New Roman" w:hint="eastAsia"/>
                <w:color w:val="000000"/>
              </w:rPr>
              <w:t>於截止收件時間前，郵寄或親送申請文件</w:t>
            </w:r>
            <w:r w:rsidRPr="008A6B94">
              <w:rPr>
                <w:rFonts w:cs="Times New Roman" w:hint="eastAsia"/>
                <w:color w:val="000000"/>
              </w:rPr>
              <w:t>紙本</w:t>
            </w:r>
            <w:r w:rsidR="00F56A1A" w:rsidRPr="008A6B94">
              <w:rPr>
                <w:rFonts w:cs="Times New Roman" w:hint="eastAsia"/>
                <w:color w:val="000000"/>
              </w:rPr>
              <w:t>，以郵戳為</w:t>
            </w:r>
            <w:proofErr w:type="gramStart"/>
            <w:r w:rsidR="00F56A1A" w:rsidRPr="008A6B94">
              <w:rPr>
                <w:rFonts w:cs="Times New Roman" w:hint="eastAsia"/>
                <w:color w:val="000000"/>
              </w:rPr>
              <w:t>憑</w:t>
            </w:r>
            <w:proofErr w:type="gramEnd"/>
            <w:r w:rsidR="00F56A1A" w:rsidRPr="008A6B94">
              <w:rPr>
                <w:rFonts w:cs="Times New Roman" w:hint="eastAsia"/>
                <w:color w:val="000000"/>
              </w:rPr>
              <w:t>。</w:t>
            </w:r>
          </w:p>
          <w:p w14:paraId="60526264" w14:textId="5419EAB2" w:rsidR="008B0E37" w:rsidRPr="008A6B94" w:rsidRDefault="00175382" w:rsidP="00B040AC">
            <w:pPr>
              <w:pStyle w:val="ac"/>
              <w:numPr>
                <w:ilvl w:val="0"/>
                <w:numId w:val="36"/>
              </w:numPr>
              <w:pBdr>
                <w:top w:val="nil"/>
                <w:left w:val="nil"/>
                <w:bottom w:val="nil"/>
                <w:right w:val="nil"/>
                <w:between w:val="nil"/>
              </w:pBdr>
              <w:spacing w:before="120" w:after="120"/>
              <w:ind w:leftChars="0"/>
              <w:rPr>
                <w:rFonts w:cs="Times New Roman"/>
                <w:color w:val="000000"/>
              </w:rPr>
            </w:pPr>
            <w:r w:rsidRPr="008A6B94">
              <w:rPr>
                <w:rFonts w:cs="Times New Roman"/>
                <w:color w:val="000000"/>
              </w:rPr>
              <w:t>截止收件</w:t>
            </w:r>
          </w:p>
          <w:p w14:paraId="53956E4B" w14:textId="7D6A12F5" w:rsidR="008B0E37" w:rsidRPr="008A6B94" w:rsidRDefault="00175382" w:rsidP="00F56A1A">
            <w:pPr>
              <w:numPr>
                <w:ilvl w:val="0"/>
                <w:numId w:val="3"/>
              </w:numPr>
              <w:pBdr>
                <w:top w:val="nil"/>
                <w:left w:val="nil"/>
                <w:bottom w:val="nil"/>
                <w:right w:val="nil"/>
                <w:between w:val="nil"/>
              </w:pBdr>
              <w:spacing w:before="120" w:after="120"/>
              <w:ind w:left="541" w:hanging="393"/>
              <w:jc w:val="both"/>
              <w:rPr>
                <w:rFonts w:cs="Times New Roman"/>
              </w:rPr>
            </w:pPr>
            <w:r w:rsidRPr="008A6B94">
              <w:rPr>
                <w:rFonts w:cs="Times New Roman"/>
              </w:rPr>
              <w:t>115</w:t>
            </w:r>
            <w:r w:rsidRPr="008A6B94">
              <w:rPr>
                <w:rFonts w:cs="Times New Roman"/>
              </w:rPr>
              <w:t>年</w:t>
            </w:r>
            <w:r w:rsidR="00F01EF2" w:rsidRPr="008A6B94">
              <w:rPr>
                <w:rFonts w:cs="Times New Roman"/>
              </w:rPr>
              <w:t>4</w:t>
            </w:r>
            <w:r w:rsidRPr="008A6B94">
              <w:rPr>
                <w:rFonts w:cs="Times New Roman"/>
              </w:rPr>
              <w:t>月</w:t>
            </w:r>
            <w:r w:rsidRPr="008A6B94">
              <w:rPr>
                <w:rFonts w:cs="Times New Roman"/>
              </w:rPr>
              <w:t>3</w:t>
            </w:r>
            <w:r w:rsidR="00F01EF2" w:rsidRPr="008A6B94">
              <w:rPr>
                <w:rFonts w:cs="Times New Roman"/>
              </w:rPr>
              <w:t>0</w:t>
            </w:r>
            <w:r w:rsidRPr="008A6B94">
              <w:rPr>
                <w:rFonts w:cs="Times New Roman"/>
              </w:rPr>
              <w:t>日</w:t>
            </w:r>
            <w:r w:rsidR="00F01EF2" w:rsidRPr="008A6B94">
              <w:rPr>
                <w:rFonts w:cs="Times New Roman"/>
              </w:rPr>
              <w:t>(</w:t>
            </w:r>
            <w:r w:rsidR="00F01EF2" w:rsidRPr="008A6B94">
              <w:rPr>
                <w:rFonts w:cs="Times New Roman"/>
              </w:rPr>
              <w:t>四</w:t>
            </w:r>
            <w:r w:rsidR="00F01EF2" w:rsidRPr="008A6B94">
              <w:rPr>
                <w:rFonts w:cs="Times New Roman"/>
              </w:rPr>
              <w:t>)</w:t>
            </w:r>
            <w:r w:rsidRPr="008A6B94">
              <w:rPr>
                <w:rFonts w:cs="Times New Roman"/>
              </w:rPr>
              <w:t>17</w:t>
            </w:r>
            <w:r w:rsidRPr="008A6B94">
              <w:rPr>
                <w:rFonts w:cs="Times New Roman"/>
              </w:rPr>
              <w:t>時截止。</w:t>
            </w:r>
          </w:p>
          <w:p w14:paraId="26B51687" w14:textId="77777777" w:rsidR="008B0E37" w:rsidRPr="008A6B94" w:rsidRDefault="00175382" w:rsidP="00F56A1A">
            <w:pPr>
              <w:numPr>
                <w:ilvl w:val="0"/>
                <w:numId w:val="3"/>
              </w:numPr>
              <w:pBdr>
                <w:top w:val="nil"/>
                <w:left w:val="nil"/>
                <w:bottom w:val="nil"/>
                <w:right w:val="nil"/>
                <w:between w:val="nil"/>
              </w:pBdr>
              <w:spacing w:before="120" w:after="120"/>
              <w:ind w:left="541" w:rightChars="38" w:right="106" w:hanging="393"/>
              <w:jc w:val="both"/>
              <w:rPr>
                <w:rFonts w:cs="Times New Roman"/>
                <w:color w:val="000000"/>
              </w:rPr>
            </w:pPr>
            <w:r w:rsidRPr="008A6B94">
              <w:rPr>
                <w:rFonts w:cs="Times New Roman"/>
              </w:rPr>
              <w:t>如未於上述收件截</w:t>
            </w:r>
            <w:r w:rsidRPr="008A6B94">
              <w:rPr>
                <w:rFonts w:cs="Times New Roman"/>
                <w:color w:val="000000"/>
              </w:rPr>
              <w:t>止日時間完成申請，視同逾期，不予受理。</w:t>
            </w:r>
          </w:p>
          <w:p w14:paraId="0C2E065F" w14:textId="418CC316" w:rsidR="008B0E37" w:rsidRPr="008A6B94" w:rsidRDefault="00175382" w:rsidP="00F56A1A">
            <w:pPr>
              <w:pStyle w:val="ac"/>
              <w:numPr>
                <w:ilvl w:val="0"/>
                <w:numId w:val="36"/>
              </w:numPr>
              <w:pBdr>
                <w:top w:val="nil"/>
                <w:left w:val="nil"/>
                <w:bottom w:val="nil"/>
                <w:right w:val="nil"/>
                <w:between w:val="nil"/>
              </w:pBdr>
              <w:spacing w:before="120" w:after="120"/>
              <w:ind w:leftChars="0"/>
              <w:rPr>
                <w:rFonts w:cs="Times New Roman"/>
                <w:color w:val="000000"/>
                <w:szCs w:val="28"/>
              </w:rPr>
            </w:pPr>
            <w:r w:rsidRPr="008A6B94">
              <w:rPr>
                <w:rFonts w:cs="Times New Roman"/>
                <w:color w:val="000000"/>
              </w:rPr>
              <w:t>資格審查</w:t>
            </w:r>
          </w:p>
          <w:p w14:paraId="5CB72F5F" w14:textId="7A02F490" w:rsidR="008B0E37" w:rsidRPr="008A6B94" w:rsidRDefault="00175382" w:rsidP="00F56A1A">
            <w:pPr>
              <w:numPr>
                <w:ilvl w:val="0"/>
                <w:numId w:val="4"/>
              </w:numPr>
              <w:pBdr>
                <w:top w:val="nil"/>
                <w:left w:val="nil"/>
                <w:bottom w:val="nil"/>
                <w:right w:val="nil"/>
                <w:between w:val="nil"/>
              </w:pBdr>
              <w:spacing w:before="120" w:after="120"/>
              <w:ind w:left="541" w:rightChars="38" w:right="106" w:hanging="393"/>
              <w:jc w:val="both"/>
              <w:rPr>
                <w:rFonts w:cs="Times New Roman"/>
                <w:color w:val="000000"/>
              </w:rPr>
            </w:pPr>
            <w:r w:rsidRPr="008A6B94">
              <w:rPr>
                <w:rFonts w:cs="Times New Roman"/>
                <w:color w:val="000000"/>
              </w:rPr>
              <w:t>由執行單位對</w:t>
            </w:r>
            <w:r w:rsidR="00166B04" w:rsidRPr="008A6B94">
              <w:rPr>
                <w:rFonts w:cs="Times New Roman" w:hint="eastAsia"/>
                <w:color w:val="000000"/>
              </w:rPr>
              <w:t>提案</w:t>
            </w:r>
            <w:proofErr w:type="gramStart"/>
            <w:r w:rsidR="00166B04" w:rsidRPr="008A6B94">
              <w:rPr>
                <w:rFonts w:cs="Times New Roman" w:hint="eastAsia"/>
                <w:color w:val="000000"/>
              </w:rPr>
              <w:t>企業</w:t>
            </w:r>
            <w:r w:rsidRPr="008A6B94">
              <w:rPr>
                <w:rFonts w:cs="Times New Roman"/>
                <w:color w:val="000000"/>
              </w:rPr>
              <w:t>所檢附</w:t>
            </w:r>
            <w:proofErr w:type="gramEnd"/>
            <w:r w:rsidRPr="008A6B94">
              <w:rPr>
                <w:rFonts w:cs="Times New Roman"/>
                <w:color w:val="000000"/>
              </w:rPr>
              <w:t>之</w:t>
            </w:r>
            <w:r w:rsidR="00166B04" w:rsidRPr="008A6B94">
              <w:rPr>
                <w:rFonts w:cs="Times New Roman" w:hint="eastAsia"/>
                <w:color w:val="000000"/>
              </w:rPr>
              <w:t>申請文件</w:t>
            </w:r>
            <w:r w:rsidRPr="008A6B94">
              <w:rPr>
                <w:rFonts w:cs="Times New Roman"/>
                <w:color w:val="000000"/>
              </w:rPr>
              <w:t>進行資格審查。</w:t>
            </w:r>
          </w:p>
          <w:p w14:paraId="7AA12693" w14:textId="7D442790" w:rsidR="008B0E37" w:rsidRPr="008A6B94" w:rsidRDefault="00175382" w:rsidP="00F56A1A">
            <w:pPr>
              <w:numPr>
                <w:ilvl w:val="0"/>
                <w:numId w:val="4"/>
              </w:numPr>
              <w:pBdr>
                <w:top w:val="nil"/>
                <w:left w:val="nil"/>
                <w:bottom w:val="nil"/>
                <w:right w:val="nil"/>
                <w:between w:val="nil"/>
              </w:pBdr>
              <w:spacing w:before="120" w:after="120"/>
              <w:ind w:left="541" w:rightChars="38" w:right="106" w:hanging="393"/>
              <w:jc w:val="both"/>
              <w:rPr>
                <w:rFonts w:cs="Times New Roman"/>
                <w:color w:val="000000"/>
              </w:rPr>
            </w:pPr>
            <w:r w:rsidRPr="008A6B94">
              <w:rPr>
                <w:rFonts w:cs="Times New Roman"/>
                <w:color w:val="000000"/>
              </w:rPr>
              <w:t>如有資格文件不齊全者，由執行單位通知</w:t>
            </w:r>
            <w:r w:rsidR="00166B04" w:rsidRPr="008A6B94">
              <w:rPr>
                <w:rFonts w:cs="Times New Roman" w:hint="eastAsia"/>
                <w:color w:val="000000"/>
              </w:rPr>
              <w:t>補件後</w:t>
            </w:r>
            <w:r w:rsidRPr="008A6B94">
              <w:rPr>
                <w:rFonts w:cs="Times New Roman"/>
                <w:color w:val="000000"/>
              </w:rPr>
              <w:t>2</w:t>
            </w:r>
            <w:r w:rsidRPr="008A6B94">
              <w:rPr>
                <w:rFonts w:cs="Times New Roman"/>
                <w:color w:val="000000"/>
              </w:rPr>
              <w:t>個工作天內</w:t>
            </w:r>
            <w:r w:rsidR="00166B04" w:rsidRPr="008A6B94">
              <w:rPr>
                <w:rFonts w:cs="Times New Roman" w:hint="eastAsia"/>
                <w:color w:val="000000"/>
              </w:rPr>
              <w:t>完成</w:t>
            </w:r>
            <w:r w:rsidRPr="008A6B94">
              <w:rPr>
                <w:rFonts w:cs="Times New Roman"/>
                <w:color w:val="000000"/>
              </w:rPr>
              <w:t>補件</w:t>
            </w:r>
            <w:r w:rsidR="00166B04" w:rsidRPr="008A6B94">
              <w:rPr>
                <w:rFonts w:cs="Times New Roman" w:hint="eastAsia"/>
                <w:color w:val="000000"/>
              </w:rPr>
              <w:t>；資格不符者或</w:t>
            </w:r>
            <w:r w:rsidRPr="008A6B94">
              <w:rPr>
                <w:rFonts w:cs="Times New Roman"/>
                <w:color w:val="000000"/>
              </w:rPr>
              <w:t>逾期未補件者，視為資格不符。</w:t>
            </w:r>
          </w:p>
          <w:p w14:paraId="1351D828" w14:textId="28DFA618" w:rsidR="008B0E37" w:rsidRPr="008A6B94" w:rsidRDefault="007614AD" w:rsidP="00166B04">
            <w:pPr>
              <w:pStyle w:val="ac"/>
              <w:numPr>
                <w:ilvl w:val="0"/>
                <w:numId w:val="36"/>
              </w:numPr>
              <w:pBdr>
                <w:top w:val="nil"/>
                <w:left w:val="nil"/>
                <w:bottom w:val="nil"/>
                <w:right w:val="nil"/>
                <w:between w:val="nil"/>
              </w:pBdr>
              <w:spacing w:before="120" w:after="120"/>
              <w:ind w:leftChars="0"/>
              <w:rPr>
                <w:rFonts w:cs="Times New Roman"/>
                <w:color w:val="000000"/>
              </w:rPr>
            </w:pPr>
            <w:r w:rsidRPr="008A6B94">
              <w:rPr>
                <w:rFonts w:cs="Times New Roman" w:hint="eastAsia"/>
                <w:color w:val="000000"/>
              </w:rPr>
              <w:t>專家</w:t>
            </w:r>
            <w:r w:rsidRPr="008A6B94">
              <w:rPr>
                <w:rFonts w:cs="Times New Roman" w:hint="eastAsia"/>
                <w:color w:val="000000"/>
                <w:szCs w:val="28"/>
              </w:rPr>
              <w:t>指導</w:t>
            </w:r>
            <w:r w:rsidRPr="008A6B94">
              <w:rPr>
                <w:rFonts w:cs="Times New Roman" w:hint="eastAsia"/>
                <w:color w:val="000000"/>
              </w:rPr>
              <w:t>會議</w:t>
            </w:r>
          </w:p>
          <w:p w14:paraId="45DE28A9" w14:textId="15AEC46E" w:rsidR="008B0E37" w:rsidRPr="008A6B94" w:rsidRDefault="007614AD" w:rsidP="00F56A1A">
            <w:pPr>
              <w:numPr>
                <w:ilvl w:val="0"/>
                <w:numId w:val="5"/>
              </w:numPr>
              <w:pBdr>
                <w:top w:val="nil"/>
                <w:left w:val="nil"/>
                <w:bottom w:val="nil"/>
                <w:right w:val="nil"/>
                <w:between w:val="nil"/>
              </w:pBdr>
              <w:spacing w:before="120" w:after="120"/>
              <w:ind w:left="541" w:rightChars="38" w:right="106" w:hanging="393"/>
              <w:jc w:val="both"/>
              <w:rPr>
                <w:rFonts w:cs="Times New Roman"/>
                <w:color w:val="000000"/>
              </w:rPr>
            </w:pPr>
            <w:r w:rsidRPr="008A6B94">
              <w:rPr>
                <w:rFonts w:cs="Times New Roman" w:hint="eastAsia"/>
                <w:color w:val="000000"/>
              </w:rPr>
              <w:t>由執行單位召開，</w:t>
            </w:r>
            <w:r w:rsidRPr="008A6B94">
              <w:rPr>
                <w:rFonts w:cs="Times New Roman"/>
                <w:color w:val="000000"/>
              </w:rPr>
              <w:t>邀集專家學者</w:t>
            </w:r>
            <w:r w:rsidRPr="008A6B94">
              <w:rPr>
                <w:rFonts w:cs="Times New Roman" w:hint="eastAsia"/>
                <w:color w:val="000000"/>
              </w:rPr>
              <w:t>提供指導建議</w:t>
            </w:r>
            <w:r w:rsidRPr="008A6B94">
              <w:rPr>
                <w:rFonts w:cs="Times New Roman"/>
                <w:color w:val="000000"/>
              </w:rPr>
              <w:t>。</w:t>
            </w:r>
          </w:p>
          <w:p w14:paraId="1E68B598" w14:textId="77777777" w:rsidR="002037C0" w:rsidRPr="008A6B94" w:rsidRDefault="007614AD" w:rsidP="00F56A1A">
            <w:pPr>
              <w:numPr>
                <w:ilvl w:val="0"/>
                <w:numId w:val="5"/>
              </w:numPr>
              <w:pBdr>
                <w:top w:val="nil"/>
                <w:left w:val="nil"/>
                <w:bottom w:val="nil"/>
                <w:right w:val="nil"/>
                <w:between w:val="nil"/>
              </w:pBdr>
              <w:spacing w:before="120" w:after="120"/>
              <w:ind w:left="541" w:rightChars="38" w:right="106" w:hanging="393"/>
              <w:jc w:val="both"/>
              <w:rPr>
                <w:rFonts w:cs="Times New Roman"/>
                <w:color w:val="000000"/>
              </w:rPr>
            </w:pPr>
            <w:r w:rsidRPr="008A6B94">
              <w:rPr>
                <w:rFonts w:cs="Times New Roman" w:hint="eastAsia"/>
                <w:color w:val="000000"/>
              </w:rPr>
              <w:t>申請企業應指派代表</w:t>
            </w:r>
            <w:r w:rsidRPr="008A6B94">
              <w:rPr>
                <w:rFonts w:cs="Times New Roman" w:hint="eastAsia"/>
                <w:color w:val="000000"/>
              </w:rPr>
              <w:t>(</w:t>
            </w:r>
            <w:r w:rsidRPr="008A6B94">
              <w:rPr>
                <w:rFonts w:cs="Times New Roman"/>
                <w:color w:val="000000"/>
              </w:rPr>
              <w:t>每一提案至多</w:t>
            </w:r>
            <w:r w:rsidRPr="008A6B94">
              <w:rPr>
                <w:rFonts w:cs="Times New Roman"/>
                <w:color w:val="000000"/>
              </w:rPr>
              <w:t>5</w:t>
            </w:r>
            <w:r w:rsidRPr="008A6B94">
              <w:rPr>
                <w:rFonts w:cs="Times New Roman"/>
                <w:color w:val="000000"/>
              </w:rPr>
              <w:t>人</w:t>
            </w:r>
            <w:r w:rsidRPr="008A6B94">
              <w:rPr>
                <w:rFonts w:cs="Times New Roman" w:hint="eastAsia"/>
                <w:color w:val="000000"/>
              </w:rPr>
              <w:t>)</w:t>
            </w:r>
            <w:r w:rsidRPr="008A6B94">
              <w:rPr>
                <w:rFonts w:cs="Times New Roman"/>
                <w:color w:val="000000"/>
              </w:rPr>
              <w:t>出席</w:t>
            </w:r>
            <w:r w:rsidRPr="008A6B94">
              <w:rPr>
                <w:rFonts w:cs="Times New Roman" w:hint="eastAsia"/>
                <w:color w:val="000000"/>
              </w:rPr>
              <w:t>會議並進行簡報，</w:t>
            </w:r>
            <w:r w:rsidRPr="008A6B94">
              <w:rPr>
                <w:rFonts w:cs="Times New Roman"/>
                <w:color w:val="000000"/>
              </w:rPr>
              <w:t>出席者須包含提案企業之計畫代表。</w:t>
            </w:r>
            <w:r w:rsidRPr="008A6B94">
              <w:rPr>
                <w:rFonts w:cs="Times New Roman"/>
                <w:color w:val="000000"/>
              </w:rPr>
              <w:t xml:space="preserve"> </w:t>
            </w:r>
          </w:p>
          <w:p w14:paraId="40499153" w14:textId="77777777" w:rsidR="002037C0" w:rsidRPr="008A6B94" w:rsidRDefault="00175382" w:rsidP="00F56A1A">
            <w:pPr>
              <w:numPr>
                <w:ilvl w:val="0"/>
                <w:numId w:val="5"/>
              </w:numPr>
              <w:pBdr>
                <w:top w:val="nil"/>
                <w:left w:val="nil"/>
                <w:bottom w:val="nil"/>
                <w:right w:val="nil"/>
                <w:between w:val="nil"/>
              </w:pBdr>
              <w:spacing w:before="120" w:after="120"/>
              <w:ind w:left="541" w:rightChars="38" w:right="106" w:hanging="393"/>
              <w:jc w:val="both"/>
              <w:rPr>
                <w:rFonts w:cs="Times New Roman"/>
                <w:color w:val="000000"/>
              </w:rPr>
            </w:pPr>
            <w:r w:rsidRPr="008A6B94">
              <w:rPr>
                <w:rFonts w:cs="Times New Roman"/>
                <w:color w:val="000000"/>
              </w:rPr>
              <w:t>由專家</w:t>
            </w:r>
            <w:r w:rsidR="007614AD" w:rsidRPr="008A6B94">
              <w:rPr>
                <w:rFonts w:cs="Times New Roman" w:hint="eastAsia"/>
                <w:color w:val="000000"/>
              </w:rPr>
              <w:t>會依據提案構想</w:t>
            </w:r>
            <w:r w:rsidRPr="008A6B94">
              <w:rPr>
                <w:rFonts w:cs="Times New Roman"/>
                <w:color w:val="000000"/>
              </w:rPr>
              <w:t>決議推薦</w:t>
            </w:r>
            <w:r w:rsidR="004D51C1" w:rsidRPr="008A6B94">
              <w:rPr>
                <w:rFonts w:cs="Times New Roman" w:hint="eastAsia"/>
                <w:color w:val="000000"/>
              </w:rPr>
              <w:t>之廠商</w:t>
            </w:r>
            <w:r w:rsidRPr="008A6B94">
              <w:rPr>
                <w:rFonts w:cs="Times New Roman"/>
                <w:color w:val="000000"/>
              </w:rPr>
              <w:t>。</w:t>
            </w:r>
          </w:p>
          <w:p w14:paraId="1BE8E695" w14:textId="42F2906C" w:rsidR="008B0E37" w:rsidRPr="008A6B94" w:rsidRDefault="00F822F2" w:rsidP="00166B04">
            <w:pPr>
              <w:pStyle w:val="ac"/>
              <w:numPr>
                <w:ilvl w:val="0"/>
                <w:numId w:val="36"/>
              </w:numPr>
              <w:pBdr>
                <w:top w:val="nil"/>
                <w:left w:val="nil"/>
                <w:bottom w:val="nil"/>
                <w:right w:val="nil"/>
                <w:between w:val="nil"/>
              </w:pBdr>
              <w:spacing w:before="120" w:after="120"/>
              <w:ind w:leftChars="0"/>
              <w:rPr>
                <w:rFonts w:cs="Times New Roman"/>
                <w:color w:val="000000" w:themeColor="text1"/>
              </w:rPr>
            </w:pPr>
            <w:r w:rsidRPr="008A6B94">
              <w:rPr>
                <w:rFonts w:cs="Times New Roman" w:hint="eastAsia"/>
                <w:color w:val="000000" w:themeColor="text1"/>
              </w:rPr>
              <w:t>公告</w:t>
            </w:r>
            <w:r w:rsidR="005E2875" w:rsidRPr="008A6B94">
              <w:rPr>
                <w:rFonts w:cs="Times New Roman" w:hint="eastAsia"/>
                <w:color w:val="000000" w:themeColor="text1"/>
              </w:rPr>
              <w:t>推薦名單</w:t>
            </w:r>
          </w:p>
          <w:p w14:paraId="365FE007" w14:textId="77777777" w:rsidR="00F822F2" w:rsidRPr="008A6B94" w:rsidRDefault="00F822F2" w:rsidP="00166B04">
            <w:pPr>
              <w:pBdr>
                <w:top w:val="nil"/>
                <w:left w:val="nil"/>
                <w:bottom w:val="nil"/>
                <w:right w:val="nil"/>
                <w:between w:val="nil"/>
              </w:pBdr>
              <w:spacing w:before="120" w:after="120"/>
              <w:ind w:left="392" w:rightChars="38" w:right="106"/>
              <w:jc w:val="both"/>
              <w:rPr>
                <w:rFonts w:cs="Times New Roman"/>
                <w:color w:val="000000" w:themeColor="text1"/>
              </w:rPr>
            </w:pPr>
            <w:r w:rsidRPr="008A6B94">
              <w:rPr>
                <w:rFonts w:cs="Times New Roman" w:hint="eastAsia"/>
                <w:color w:val="000000" w:themeColor="text1"/>
              </w:rPr>
              <w:t>預計於經濟部中小及新創企業署網站公告。</w:t>
            </w:r>
          </w:p>
          <w:p w14:paraId="2B28C0E0" w14:textId="26F5BDE3" w:rsidR="00166B04" w:rsidRPr="008A6B94" w:rsidRDefault="00166B04" w:rsidP="00166B04">
            <w:pPr>
              <w:pStyle w:val="ac"/>
              <w:numPr>
                <w:ilvl w:val="0"/>
                <w:numId w:val="36"/>
              </w:numPr>
              <w:pBdr>
                <w:top w:val="nil"/>
                <w:left w:val="nil"/>
                <w:bottom w:val="nil"/>
                <w:right w:val="nil"/>
                <w:between w:val="nil"/>
              </w:pBdr>
              <w:spacing w:before="120" w:after="120"/>
              <w:ind w:leftChars="0"/>
              <w:rPr>
                <w:rFonts w:cs="Times New Roman"/>
                <w:color w:val="000000"/>
              </w:rPr>
            </w:pPr>
            <w:r w:rsidRPr="008A6B94">
              <w:rPr>
                <w:rFonts w:cs="Times New Roman" w:hint="eastAsia"/>
                <w:color w:val="000000"/>
              </w:rPr>
              <w:t>簽約執行</w:t>
            </w:r>
          </w:p>
          <w:p w14:paraId="1B955E27" w14:textId="77777777" w:rsidR="00166B04" w:rsidRPr="008A6B94" w:rsidRDefault="00166B04" w:rsidP="00166B04">
            <w:pPr>
              <w:pBdr>
                <w:top w:val="nil"/>
                <w:left w:val="nil"/>
                <w:bottom w:val="nil"/>
                <w:right w:val="nil"/>
                <w:between w:val="nil"/>
              </w:pBdr>
              <w:spacing w:before="120" w:after="120"/>
              <w:ind w:left="392" w:rightChars="38" w:right="106"/>
              <w:jc w:val="both"/>
              <w:rPr>
                <w:rFonts w:cs="Times New Roman"/>
                <w:color w:val="000000"/>
              </w:rPr>
            </w:pPr>
            <w:r w:rsidRPr="008A6B94">
              <w:rPr>
                <w:rFonts w:cs="Times New Roman" w:hint="eastAsia"/>
                <w:color w:val="000000"/>
              </w:rPr>
              <w:t>經推薦之企業，於指定期間依據執行單位所提供之輔導計畫格式撰寫計畫書，以利後續簽約及執行。</w:t>
            </w:r>
          </w:p>
          <w:p w14:paraId="1954066F" w14:textId="57490C12" w:rsidR="00166B04" w:rsidRPr="008A6B94" w:rsidRDefault="00166B04" w:rsidP="00166B04">
            <w:pPr>
              <w:pStyle w:val="ac"/>
              <w:numPr>
                <w:ilvl w:val="0"/>
                <w:numId w:val="36"/>
              </w:numPr>
              <w:pBdr>
                <w:top w:val="nil"/>
                <w:left w:val="nil"/>
                <w:bottom w:val="nil"/>
                <w:right w:val="nil"/>
                <w:between w:val="nil"/>
              </w:pBdr>
              <w:spacing w:before="120" w:after="120"/>
              <w:ind w:leftChars="0"/>
              <w:rPr>
                <w:rFonts w:cs="Times New Roman"/>
                <w:color w:val="000000"/>
              </w:rPr>
            </w:pPr>
            <w:r w:rsidRPr="008A6B94">
              <w:rPr>
                <w:rFonts w:cs="Times New Roman" w:hint="eastAsia"/>
                <w:color w:val="000000"/>
              </w:rPr>
              <w:t>於計畫期間內，由執行單位安排期中</w:t>
            </w:r>
            <w:r w:rsidRPr="008A6B94">
              <w:rPr>
                <w:rFonts w:cs="Times New Roman" w:hint="eastAsia"/>
                <w:color w:val="000000"/>
              </w:rPr>
              <w:t>/</w:t>
            </w:r>
            <w:r w:rsidRPr="008A6B94">
              <w:rPr>
                <w:rFonts w:cs="Times New Roman" w:hint="eastAsia"/>
                <w:color w:val="000000"/>
              </w:rPr>
              <w:t>末審查會議，檢視計畫執行狀況。</w:t>
            </w:r>
          </w:p>
        </w:tc>
      </w:tr>
    </w:tbl>
    <w:p w14:paraId="6BC0673F" w14:textId="1D239924" w:rsidR="008B0E37" w:rsidRPr="008A6B94" w:rsidRDefault="008B0E37">
      <w:pPr>
        <w:widowControl/>
        <w:spacing w:before="120" w:after="120"/>
        <w:ind w:left="560"/>
        <w:rPr>
          <w:rFonts w:cs="Times New Roman"/>
          <w:b/>
          <w:bCs/>
          <w:szCs w:val="28"/>
        </w:rPr>
      </w:pPr>
      <w:bookmarkStart w:id="6" w:name="_pey3r8ffm5o9" w:colFirst="0" w:colLast="0"/>
      <w:bookmarkEnd w:id="6"/>
    </w:p>
    <w:p w14:paraId="4F45D678" w14:textId="79B6C993" w:rsidR="008B0E37" w:rsidRPr="008A6B94" w:rsidRDefault="00175382" w:rsidP="002037C0">
      <w:pPr>
        <w:pStyle w:val="1"/>
        <w:spacing w:before="120" w:after="120" w:line="276" w:lineRule="auto"/>
      </w:pPr>
      <w:r w:rsidRPr="008A6B94">
        <w:t>其他原則與注意事項</w:t>
      </w:r>
      <w:r w:rsidR="006A7FAA" w:rsidRPr="008A6B94">
        <w:rPr>
          <w:rFonts w:hint="eastAsia"/>
        </w:rPr>
        <w:t xml:space="preserve"> </w:t>
      </w:r>
    </w:p>
    <w:p w14:paraId="6527215A" w14:textId="77777777" w:rsidR="00BF45DD" w:rsidRDefault="00BF45DD" w:rsidP="00213EAA">
      <w:pPr>
        <w:pStyle w:val="2"/>
      </w:pPr>
      <w:r w:rsidRPr="00BF45DD">
        <w:rPr>
          <w:rFonts w:hint="eastAsia"/>
        </w:rPr>
        <w:t>為維護審查作業之公平性與保密性，執行單位、審查專家及相關人員應遵守保密義務及利益迴避原則；審查結果由執行單位統一公告。</w:t>
      </w:r>
    </w:p>
    <w:p w14:paraId="00B35023" w14:textId="382456EA" w:rsidR="008B0E37" w:rsidRPr="008A6B94" w:rsidRDefault="00175382" w:rsidP="00213EAA">
      <w:pPr>
        <w:pStyle w:val="2"/>
      </w:pPr>
      <w:r w:rsidRPr="008A6B94">
        <w:t>申請企業所提供及填報之各項資料，皆應與申請者現況、事實相符，絕不可侵害他人專利權、著作權、商標權或營業秘密等相關智慧財產權，否則應自負一切法律責任。</w:t>
      </w:r>
    </w:p>
    <w:p w14:paraId="7A1600D7" w14:textId="7A614493" w:rsidR="008B0E37" w:rsidRPr="008A6B94" w:rsidRDefault="00213EAA" w:rsidP="00C010D0">
      <w:pPr>
        <w:pStyle w:val="2"/>
        <w:ind w:left="1134" w:hanging="708"/>
      </w:pPr>
      <w:r w:rsidRPr="008A6B94">
        <w:rPr>
          <w:rFonts w:hint="eastAsia"/>
        </w:rPr>
        <w:t>本次</w:t>
      </w:r>
      <w:r w:rsidR="00D06D37" w:rsidRPr="008A6B94">
        <w:rPr>
          <w:rFonts w:hint="eastAsia"/>
        </w:rPr>
        <w:t>之</w:t>
      </w:r>
      <w:r w:rsidRPr="008A6B94">
        <w:rPr>
          <w:rFonts w:hint="eastAsia"/>
        </w:rPr>
        <w:t>提案內容</w:t>
      </w:r>
      <w:r w:rsidR="00D06D37" w:rsidRPr="008A6B94">
        <w:rPr>
          <w:rFonts w:hint="eastAsia"/>
        </w:rPr>
        <w:t>，不得與申請企業曾</w:t>
      </w:r>
      <w:proofErr w:type="gramStart"/>
      <w:r w:rsidR="00D06D37" w:rsidRPr="008A6B94">
        <w:rPr>
          <w:rFonts w:hint="eastAsia"/>
        </w:rPr>
        <w:t>接受本署補助</w:t>
      </w:r>
      <w:proofErr w:type="gramEnd"/>
      <w:r w:rsidR="00D06D37" w:rsidRPr="008A6B94">
        <w:rPr>
          <w:rFonts w:hint="eastAsia"/>
        </w:rPr>
        <w:t>、委辦或獎勵之計畫內容重複</w:t>
      </w:r>
      <w:r w:rsidRPr="008A6B94">
        <w:rPr>
          <w:rFonts w:hint="eastAsia"/>
          <w:lang w:val="en-US"/>
        </w:rPr>
        <w:t>。如屬相關或類似計畫</w:t>
      </w:r>
      <w:r w:rsidR="00175382" w:rsidRPr="008A6B94">
        <w:t>，應於</w:t>
      </w:r>
      <w:proofErr w:type="gramStart"/>
      <w:r w:rsidR="00175382" w:rsidRPr="008A6B94">
        <w:t>申請時</w:t>
      </w:r>
      <w:r w:rsidR="00D06D37" w:rsidRPr="008A6B94">
        <w:rPr>
          <w:rFonts w:hint="eastAsia"/>
        </w:rPr>
        <w:t>敘明</w:t>
      </w:r>
      <w:proofErr w:type="gramEnd"/>
      <w:r w:rsidR="00175382" w:rsidRPr="008A6B94">
        <w:t>該計畫之研發重點、執行成效、作業經費、執行期間等，以及與本案之關聯性及差異性。</w:t>
      </w:r>
    </w:p>
    <w:p w14:paraId="2DC92B80" w14:textId="64DB316C" w:rsidR="005E2875" w:rsidRPr="008A6B94" w:rsidRDefault="005E2875" w:rsidP="00213EAA">
      <w:pPr>
        <w:pStyle w:val="2"/>
      </w:pPr>
      <w:r w:rsidRPr="008A6B94">
        <w:rPr>
          <w:rFonts w:hint="eastAsia"/>
        </w:rPr>
        <w:t>獲推薦輔導之企業，應配合事項</w:t>
      </w:r>
    </w:p>
    <w:p w14:paraId="1ECD7B8D" w14:textId="77777777" w:rsidR="005E2875" w:rsidRPr="008A6B94" w:rsidRDefault="005E2875" w:rsidP="005E2875">
      <w:pPr>
        <w:pStyle w:val="3"/>
        <w:spacing w:beforeLines="0" w:before="0"/>
      </w:pPr>
      <w:r w:rsidRPr="008A6B94">
        <w:rPr>
          <w:rFonts w:hint="eastAsia"/>
        </w:rPr>
        <w:t xml:space="preserve"> </w:t>
      </w:r>
      <w:r w:rsidRPr="008A6B94">
        <w:rPr>
          <w:rFonts w:hint="eastAsia"/>
        </w:rPr>
        <w:t>於</w:t>
      </w:r>
      <w:r w:rsidR="00175382" w:rsidRPr="008A6B94">
        <w:t>執行計畫期間</w:t>
      </w:r>
      <w:r w:rsidRPr="008A6B94">
        <w:rPr>
          <w:rFonts w:hint="eastAsia"/>
        </w:rPr>
        <w:t>內，</w:t>
      </w:r>
      <w:r w:rsidR="00175382" w:rsidRPr="008A6B94">
        <w:t>須依經濟部中小及新創企業署專案計畫管理需求，配合將當年度計畫執行成果露出於本計畫網站</w:t>
      </w:r>
      <w:r w:rsidRPr="008A6B94">
        <w:rPr>
          <w:rFonts w:hint="eastAsia"/>
        </w:rPr>
        <w:t>。</w:t>
      </w:r>
    </w:p>
    <w:p w14:paraId="392B25CD" w14:textId="251F4F6A" w:rsidR="008B0E37" w:rsidRPr="008A6B94" w:rsidRDefault="005E2875" w:rsidP="005E2875">
      <w:pPr>
        <w:pStyle w:val="3"/>
        <w:spacing w:beforeLines="0" w:before="0"/>
      </w:pPr>
      <w:r w:rsidRPr="008A6B94">
        <w:rPr>
          <w:rFonts w:hint="eastAsia"/>
        </w:rPr>
        <w:t xml:space="preserve"> </w:t>
      </w:r>
      <w:r w:rsidR="00175382" w:rsidRPr="008A6B94">
        <w:t>參與期中及期末審查、實地訪視或成果發表等相關作業。</w:t>
      </w:r>
    </w:p>
    <w:p w14:paraId="47560BDA" w14:textId="6B1B695B" w:rsidR="008B0E37" w:rsidRPr="008A6B94" w:rsidRDefault="005E2875" w:rsidP="005E2875">
      <w:pPr>
        <w:pStyle w:val="3"/>
        <w:spacing w:before="120"/>
      </w:pPr>
      <w:r w:rsidRPr="008A6B94">
        <w:rPr>
          <w:rFonts w:hint="eastAsia"/>
        </w:rPr>
        <w:t xml:space="preserve"> </w:t>
      </w:r>
      <w:r w:rsidR="00175382" w:rsidRPr="008A6B94">
        <w:t>自執行中到結案起</w:t>
      </w:r>
      <w:r w:rsidR="00175382" w:rsidRPr="008A6B94">
        <w:t>3</w:t>
      </w:r>
      <w:r w:rsidR="00175382" w:rsidRPr="008A6B94">
        <w:t>年內，參與企業需配合經濟部中小及新創企業署及執行單位辦理各項計畫推動成果宣導活動（如廣宣短片拍攝訪問、出席分享活動等），及配合後續成果追蹤提供相關資料。</w:t>
      </w:r>
    </w:p>
    <w:p w14:paraId="4B1196FE" w14:textId="119DC874" w:rsidR="008B0E37" w:rsidRPr="008A6B94" w:rsidRDefault="005E2875" w:rsidP="005E2875">
      <w:pPr>
        <w:pStyle w:val="3"/>
        <w:spacing w:before="120"/>
      </w:pPr>
      <w:r w:rsidRPr="008A6B94">
        <w:rPr>
          <w:rFonts w:hint="eastAsia"/>
        </w:rPr>
        <w:t xml:space="preserve"> </w:t>
      </w:r>
      <w:r w:rsidR="00175382" w:rsidRPr="008A6B94">
        <w:t>計畫如需使用生成式</w:t>
      </w:r>
      <w:r w:rsidR="00175382" w:rsidRPr="008A6B94">
        <w:t>AI</w:t>
      </w:r>
      <w:r w:rsidR="00175382" w:rsidRPr="008A6B94">
        <w:t>時，除應依「行政院及所屬機關</w:t>
      </w:r>
      <w:r w:rsidR="00175382" w:rsidRPr="008A6B94">
        <w:t>(</w:t>
      </w:r>
      <w:r w:rsidR="00175382" w:rsidRPr="008A6B94">
        <w:t>構</w:t>
      </w:r>
      <w:r w:rsidR="00175382" w:rsidRPr="008A6B94">
        <w:t>)</w:t>
      </w:r>
      <w:r w:rsidR="00175382" w:rsidRPr="008A6B94">
        <w:t>使用生成式</w:t>
      </w:r>
      <w:r w:rsidR="00175382" w:rsidRPr="008A6B94">
        <w:t>AI</w:t>
      </w:r>
      <w:r w:rsidR="00175382" w:rsidRPr="008A6B94">
        <w:t>參考指引」之規範及依指引辦理相關管控措施外，另應遵守資通安全、個人資料保護、著作權及相關資訊使用規定，並注意其侵害智慧財產權與人格權之可能性。</w:t>
      </w:r>
      <w:r w:rsidR="00175382" w:rsidRPr="008A6B94">
        <w:t>(</w:t>
      </w:r>
      <w:r w:rsidR="00175382" w:rsidRPr="008A6B94">
        <w:t>請參考國科會網站</w:t>
      </w:r>
      <w:r w:rsidR="00175382" w:rsidRPr="008A6B94">
        <w:t>https://www.nstc.gov.tw/</w:t>
      </w:r>
      <w:r w:rsidR="00175382" w:rsidRPr="008A6B94">
        <w:t>資訊及資料公開</w:t>
      </w:r>
      <w:r w:rsidR="00175382" w:rsidRPr="008A6B94">
        <w:t>/</w:t>
      </w:r>
      <w:r w:rsidR="00175382" w:rsidRPr="008A6B94">
        <w:t>政府資訊公開</w:t>
      </w:r>
      <w:r w:rsidR="00175382" w:rsidRPr="008A6B94">
        <w:t>/</w:t>
      </w:r>
      <w:r w:rsidR="00175382" w:rsidRPr="008A6B94">
        <w:t>行政院及所屬機關</w:t>
      </w:r>
      <w:r w:rsidR="00175382" w:rsidRPr="008A6B94">
        <w:t>(</w:t>
      </w:r>
      <w:r w:rsidR="00175382" w:rsidRPr="008A6B94">
        <w:t>構</w:t>
      </w:r>
      <w:r w:rsidR="00175382" w:rsidRPr="008A6B94">
        <w:t>)</w:t>
      </w:r>
      <w:r w:rsidR="00175382" w:rsidRPr="008A6B94">
        <w:t>使用生成式</w:t>
      </w:r>
      <w:r w:rsidR="00175382" w:rsidRPr="008A6B94">
        <w:t xml:space="preserve"> AI </w:t>
      </w:r>
      <w:r w:rsidR="00175382" w:rsidRPr="008A6B94">
        <w:t>參考指引</w:t>
      </w:r>
      <w:r w:rsidR="00175382" w:rsidRPr="008A6B94">
        <w:t>)</w:t>
      </w:r>
    </w:p>
    <w:p w14:paraId="7CDA5E38" w14:textId="4FE3E6ED" w:rsidR="008B0E37" w:rsidRPr="008A6B94" w:rsidRDefault="00175382" w:rsidP="00213EAA">
      <w:pPr>
        <w:pStyle w:val="2"/>
      </w:pPr>
      <w:r w:rsidRPr="008A6B94">
        <w:t>本計畫絕無委託或以其他形式請民間代辦或顧問公司協助業</w:t>
      </w:r>
      <w:r w:rsidRPr="008A6B94">
        <w:lastRenderedPageBreak/>
        <w:t>者撰寫申請書，如有代辦或顧問公司聲稱「政府委外」或「認識評審委員」部分，請申請業者務必洽詢計畫專案辦公室進行查證。</w:t>
      </w:r>
    </w:p>
    <w:p w14:paraId="605D8347" w14:textId="2FE0AAF1" w:rsidR="008B0E37" w:rsidRPr="008A6B94" w:rsidRDefault="00175382" w:rsidP="00213EAA">
      <w:pPr>
        <w:pStyle w:val="2"/>
      </w:pPr>
      <w:r w:rsidRPr="008A6B94">
        <w:t>本計畫如有未盡事宜，執行單位保留隨時修改、變更、暫停、終止本計畫內容，並以公開方式周知。</w:t>
      </w:r>
    </w:p>
    <w:p w14:paraId="7E821B39" w14:textId="2C41C9DD" w:rsidR="008B0E37" w:rsidRPr="008A6B94" w:rsidRDefault="009A244A" w:rsidP="009A244A">
      <w:pPr>
        <w:pageBreakBefore/>
        <w:widowControl/>
        <w:spacing w:before="120" w:after="120"/>
        <w:rPr>
          <w:rFonts w:cs="Times New Roman"/>
          <w:szCs w:val="28"/>
        </w:rPr>
      </w:pPr>
      <w:r w:rsidRPr="008A6B94">
        <w:rPr>
          <w:rFonts w:cs="Times New Roman"/>
          <w:noProof/>
        </w:rPr>
        <w:lastRenderedPageBreak/>
        <mc:AlternateContent>
          <mc:Choice Requires="wps">
            <w:drawing>
              <wp:anchor distT="0" distB="0" distL="0" distR="0" simplePos="0" relativeHeight="251657216" behindDoc="1" locked="0" layoutInCell="1" hidden="0" allowOverlap="1" wp14:anchorId="06D701DD" wp14:editId="02FBAB0A">
                <wp:simplePos x="0" y="0"/>
                <wp:positionH relativeFrom="column">
                  <wp:posOffset>-220980</wp:posOffset>
                </wp:positionH>
                <wp:positionV relativeFrom="paragraph">
                  <wp:posOffset>-33020</wp:posOffset>
                </wp:positionV>
                <wp:extent cx="719455" cy="449580"/>
                <wp:effectExtent l="0" t="0" r="23495" b="26670"/>
                <wp:wrapNone/>
                <wp:docPr id="4" name="矩形 4"/>
                <wp:cNvGraphicFramePr/>
                <a:graphic xmlns:a="http://schemas.openxmlformats.org/drawingml/2006/main">
                  <a:graphicData uri="http://schemas.microsoft.com/office/word/2010/wordprocessingShape">
                    <wps:wsp>
                      <wps:cNvSpPr/>
                      <wps:spPr>
                        <a:xfrm>
                          <a:off x="0" y="0"/>
                          <a:ext cx="719455" cy="44958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FF83123" w14:textId="77777777" w:rsidR="008B0E37" w:rsidRPr="009A244A" w:rsidRDefault="00175382" w:rsidP="009A244A">
                            <w:pPr>
                              <w:spacing w:before="120" w:after="120"/>
                              <w:jc w:val="center"/>
                              <w:textDirection w:val="btLr"/>
                              <w:rPr>
                                <w:rFonts w:cs="Times New Roman"/>
                              </w:rPr>
                            </w:pPr>
                            <w:r w:rsidRPr="009A244A">
                              <w:rPr>
                                <w:rFonts w:cs="Times New Roman"/>
                                <w:color w:val="000000"/>
                              </w:rPr>
                              <w:t>附件</w:t>
                            </w:r>
                            <w:r w:rsidRPr="009A244A">
                              <w:rPr>
                                <w:rFonts w:cs="Times New Roman"/>
                                <w:color w:val="000000"/>
                              </w:rPr>
                              <w:t>1</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6D701DD" id="矩形 4" o:spid="_x0000_s1026" style="position:absolute;margin-left:-17.4pt;margin-top:-2.6pt;width:56.65pt;height:35.4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iBCwIAADEEAAAOAAAAZHJzL2Uyb0RvYy54bWysU1GP2jAMfp+0/xDlfbQg2B2IcpqOMU06&#10;bUi3/QCTpG2kNMniQMu/nxM44LZJk6b1IXUS5/Nn+/PyYegMO6iA2tmKj0clZ8oKJ7VtKv792+bd&#10;PWcYwUowzqqKHxXyh9XbN8veL9TEtc5IFRiBWFz0vuJtjH5RFCha1QGOnFeWLmsXOoi0DU0hA/SE&#10;3pliUpbvi94F6YMTCpFO16dLvsr4da1E/FrXqCIzFSduMa8hr7u0FqslLJoAvtXiTAP+gUUH2lLQ&#10;C9QaIrB90L9BdVoEh66OI+G6wtW1FirnQNmMy1+yeW7Bq5wLFQf9pUz4/2DFl8Oz3wYqQ+9xgWSm&#10;LIY6dOlP/NiQi3W8FEsNkQk6vBvPp7MZZ4KuptP57D4Xs7g+9gHjJ+U6loyKB+pFLhEcnjBSQHJ9&#10;cUmx0BktN9qYvAnN7tEEdgDq2yZ/qVX05JWbsayv+Hw2STyA5FMbiGR2XlYcbZPjvXqBt8Bl/v4E&#10;nIitAdsTgYxwkkpweyuzaFoF8qOVLB496dqSunkigx1nRtEskJH9Imjzdz/KzFhK8NqFZMVhNxBI&#10;MndOHreBoRcbTeSeAOMWAml1TGFJvxTwxx4CkTCfLQlkPp6mqsS8mc7uSlJ/uL3Z3d6AFa2jsaDi&#10;nczHmIck9cK6D/voap17dqVyJku6zH05z1AS/u0+e10nffUTAAD//wMAUEsDBBQABgAIAAAAIQCU&#10;TKEG3QAAAAgBAAAPAAAAZHJzL2Rvd25yZXYueG1sTI/NTsMwEITvSLyDtUhcUOvQkrQKcSqIxBEk&#10;Uh5gGy9JhL2OYueHt8ec4LajHc18U5xWa8RMo+8dK7jfJiCIG6d7bhV8nF82RxA+IGs0jknBN3k4&#10;lddXBebaLfxOcx1aEUPY56igC2HIpfRNRxb91g3E8ffpRoshyrGVesQlhlsjd0mSSYs9x4YOB6o6&#10;ar7qySo4+31fkakPfp7r1+dqurMLvil1e7M+PYIItIY/M/ziR3QoI9PFTay9MAo2+4eIHuKR7kBE&#10;w+GYgrgoyNIMZFnI/wPKHwAAAP//AwBQSwECLQAUAAYACAAAACEAtoM4kv4AAADhAQAAEwAAAAAA&#10;AAAAAAAAAAAAAAAAW0NvbnRlbnRfVHlwZXNdLnhtbFBLAQItABQABgAIAAAAIQA4/SH/1gAAAJQB&#10;AAALAAAAAAAAAAAAAAAAAC8BAABfcmVscy8ucmVsc1BLAQItABQABgAIAAAAIQASAviBCwIAADEE&#10;AAAOAAAAAAAAAAAAAAAAAC4CAABkcnMvZTJvRG9jLnhtbFBLAQItABQABgAIAAAAIQCUTKEG3QAA&#10;AAgBAAAPAAAAAAAAAAAAAAAAAGUEAABkcnMvZG93bnJldi54bWxQSwUGAAAAAAQABADzAAAAbwUA&#10;AAAA&#10;">
                <v:stroke startarrowwidth="narrow" startarrowlength="short" endarrowwidth="narrow" endarrowlength="short" joinstyle="round"/>
                <v:textbox inset="2.53958mm,1.2694mm,2.53958mm,1.2694mm">
                  <w:txbxContent>
                    <w:p w14:paraId="5FF83123" w14:textId="77777777" w:rsidR="008B0E37" w:rsidRPr="009A244A" w:rsidRDefault="00175382" w:rsidP="009A244A">
                      <w:pPr>
                        <w:spacing w:before="120" w:after="120"/>
                        <w:jc w:val="center"/>
                        <w:textDirection w:val="btLr"/>
                        <w:rPr>
                          <w:rFonts w:cs="Times New Roman"/>
                        </w:rPr>
                      </w:pPr>
                      <w:r w:rsidRPr="009A244A">
                        <w:rPr>
                          <w:rFonts w:cs="Times New Roman"/>
                          <w:color w:val="000000"/>
                        </w:rPr>
                        <w:t>附件</w:t>
                      </w:r>
                      <w:r w:rsidRPr="009A244A">
                        <w:rPr>
                          <w:rFonts w:cs="Times New Roman"/>
                          <w:color w:val="000000"/>
                        </w:rPr>
                        <w:t>1</w:t>
                      </w:r>
                    </w:p>
                  </w:txbxContent>
                </v:textbox>
              </v:rect>
            </w:pict>
          </mc:Fallback>
        </mc:AlternateContent>
      </w:r>
    </w:p>
    <w:p w14:paraId="2A44C099" w14:textId="133961FA" w:rsidR="008B0E37" w:rsidRPr="008A6B94" w:rsidRDefault="009A244A" w:rsidP="009A244A">
      <w:pPr>
        <w:pStyle w:val="4"/>
        <w:spacing w:before="240" w:after="120"/>
        <w:ind w:left="1524" w:hanging="531"/>
        <w:rPr>
          <w:rFonts w:cs="Times New Roman"/>
        </w:rPr>
      </w:pPr>
      <w:r w:rsidRPr="008A6B94">
        <w:rPr>
          <w:rFonts w:cs="Times New Roman" w:hint="eastAsia"/>
          <w:b/>
          <w:bCs/>
          <w:sz w:val="32"/>
          <w:szCs w:val="32"/>
        </w:rPr>
        <w:t xml:space="preserve">  </w:t>
      </w:r>
      <w:r w:rsidR="00175382" w:rsidRPr="008A6B94">
        <w:rPr>
          <w:rFonts w:cs="Times New Roman"/>
          <w:b/>
          <w:bCs/>
          <w:sz w:val="32"/>
          <w:szCs w:val="32"/>
        </w:rPr>
        <w:t>115</w:t>
      </w:r>
      <w:r w:rsidR="00175382" w:rsidRPr="008A6B94">
        <w:rPr>
          <w:rFonts w:cs="Times New Roman"/>
          <w:b/>
          <w:bCs/>
          <w:sz w:val="32"/>
          <w:szCs w:val="32"/>
        </w:rPr>
        <w:t>年「中小微企業</w:t>
      </w:r>
      <w:r w:rsidR="00175382" w:rsidRPr="008A6B94">
        <w:rPr>
          <w:rFonts w:cs="Times New Roman"/>
          <w:b/>
          <w:bCs/>
          <w:sz w:val="32"/>
          <w:szCs w:val="32"/>
        </w:rPr>
        <w:t>AI</w:t>
      </w:r>
      <w:r w:rsidR="00175382" w:rsidRPr="008A6B94">
        <w:rPr>
          <w:rFonts w:cs="Times New Roman"/>
          <w:b/>
          <w:bCs/>
          <w:sz w:val="32"/>
          <w:szCs w:val="32"/>
        </w:rPr>
        <w:t>創新應用輔導計畫」</w:t>
      </w:r>
    </w:p>
    <w:p w14:paraId="2A9D845A" w14:textId="77777777" w:rsidR="008B0E37" w:rsidRPr="008A6B94" w:rsidRDefault="00175382">
      <w:pPr>
        <w:spacing w:before="120" w:after="120" w:line="400" w:lineRule="auto"/>
        <w:ind w:left="560"/>
        <w:jc w:val="center"/>
        <w:rPr>
          <w:rFonts w:cs="Times New Roman"/>
          <w:b/>
          <w:bCs/>
          <w:sz w:val="32"/>
          <w:szCs w:val="32"/>
        </w:rPr>
      </w:pPr>
      <w:r w:rsidRPr="008A6B94">
        <w:rPr>
          <w:rFonts w:cs="Times New Roman"/>
          <w:b/>
          <w:bCs/>
          <w:sz w:val="32"/>
          <w:szCs w:val="32"/>
        </w:rPr>
        <w:t>提案申請表</w:t>
      </w:r>
    </w:p>
    <w:p w14:paraId="77EB3135" w14:textId="77777777" w:rsidR="008B0E37" w:rsidRPr="008A6B94" w:rsidRDefault="00175382" w:rsidP="00BB22E3">
      <w:pPr>
        <w:spacing w:beforeLines="0" w:before="0" w:afterLines="0" w:after="0"/>
        <w:ind w:left="561" w:rightChars="-375" w:right="-1050"/>
        <w:jc w:val="right"/>
        <w:rPr>
          <w:rFonts w:cs="Times New Roman"/>
          <w:sz w:val="24"/>
          <w:szCs w:val="22"/>
        </w:rPr>
      </w:pPr>
      <w:r w:rsidRPr="008A6B94">
        <w:rPr>
          <w:rFonts w:cs="Times New Roman"/>
          <w:sz w:val="24"/>
          <w:szCs w:val="22"/>
        </w:rPr>
        <w:t>標</w:t>
      </w:r>
      <w:proofErr w:type="gramStart"/>
      <w:r w:rsidRPr="008A6B94">
        <w:rPr>
          <w:rFonts w:cs="Times New Roman"/>
          <w:sz w:val="24"/>
          <w:szCs w:val="22"/>
        </w:rPr>
        <w:t>註</w:t>
      </w:r>
      <w:proofErr w:type="gramEnd"/>
      <w:r w:rsidRPr="008A6B94">
        <w:rPr>
          <w:rFonts w:cs="Times New Roman"/>
          <w:sz w:val="24"/>
          <w:szCs w:val="22"/>
        </w:rPr>
        <w:t>*</w:t>
      </w:r>
      <w:r w:rsidRPr="008A6B94">
        <w:rPr>
          <w:rFonts w:cs="Times New Roman"/>
          <w:sz w:val="24"/>
          <w:szCs w:val="22"/>
        </w:rPr>
        <w:t>號</w:t>
      </w:r>
      <w:proofErr w:type="gramStart"/>
      <w:r w:rsidRPr="008A6B94">
        <w:rPr>
          <w:rFonts w:cs="Times New Roman"/>
          <w:sz w:val="24"/>
          <w:szCs w:val="22"/>
        </w:rPr>
        <w:t>為必填內容</w:t>
      </w:r>
      <w:proofErr w:type="gramEnd"/>
    </w:p>
    <w:tbl>
      <w:tblPr>
        <w:tblStyle w:val="aa"/>
        <w:tblW w:w="10968" w:type="dxa"/>
        <w:jc w:val="center"/>
        <w:tblInd w:w="0" w:type="dxa"/>
        <w:tblLayout w:type="fixed"/>
        <w:tblLook w:val="0000" w:firstRow="0" w:lastRow="0" w:firstColumn="0" w:lastColumn="0" w:noHBand="0" w:noVBand="0"/>
      </w:tblPr>
      <w:tblGrid>
        <w:gridCol w:w="2405"/>
        <w:gridCol w:w="4111"/>
        <w:gridCol w:w="2126"/>
        <w:gridCol w:w="2313"/>
        <w:gridCol w:w="13"/>
      </w:tblGrid>
      <w:tr w:rsidR="008B0E37" w:rsidRPr="008A6B94" w14:paraId="63D86865" w14:textId="77777777" w:rsidTr="00BB22E3">
        <w:trPr>
          <w:trHeight w:val="454"/>
          <w:jc w:val="center"/>
        </w:trPr>
        <w:tc>
          <w:tcPr>
            <w:tcW w:w="10968" w:type="dxa"/>
            <w:gridSpan w:val="5"/>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vAlign w:val="center"/>
          </w:tcPr>
          <w:p w14:paraId="14CBA728" w14:textId="77777777" w:rsidR="008B0E37" w:rsidRPr="008A6B94" w:rsidRDefault="00175382" w:rsidP="00BB22E3">
            <w:pPr>
              <w:spacing w:beforeLines="0" w:before="0" w:afterLines="0" w:after="0"/>
              <w:ind w:left="561"/>
              <w:jc w:val="center"/>
              <w:rPr>
                <w:rFonts w:cs="Times New Roman"/>
              </w:rPr>
            </w:pPr>
            <w:r w:rsidRPr="008A6B94">
              <w:rPr>
                <w:rFonts w:cs="Times New Roman"/>
                <w:b/>
                <w:bCs/>
                <w:szCs w:val="28"/>
              </w:rPr>
              <w:t>第一部分：主導企業基本資料</w:t>
            </w:r>
          </w:p>
        </w:tc>
      </w:tr>
      <w:tr w:rsidR="008B0E37" w:rsidRPr="008A6B94" w14:paraId="693328CD" w14:textId="77777777" w:rsidTr="00BB22E3">
        <w:trPr>
          <w:gridAfter w:val="1"/>
          <w:wAfter w:w="13" w:type="dxa"/>
          <w:trHeight w:val="454"/>
          <w:jc w:val="center"/>
        </w:trPr>
        <w:tc>
          <w:tcPr>
            <w:tcW w:w="2405" w:type="dxa"/>
            <w:tcBorders>
              <w:top w:val="single" w:sz="4" w:space="0" w:color="00000A"/>
              <w:left w:val="single" w:sz="4" w:space="0" w:color="00000A"/>
              <w:bottom w:val="single" w:sz="6" w:space="0" w:color="00000A"/>
              <w:right w:val="single" w:sz="6" w:space="0" w:color="00000A"/>
            </w:tcBorders>
            <w:tcMar>
              <w:top w:w="0" w:type="dxa"/>
              <w:left w:w="113" w:type="dxa"/>
              <w:bottom w:w="0" w:type="dxa"/>
              <w:right w:w="108" w:type="dxa"/>
            </w:tcMar>
            <w:vAlign w:val="center"/>
          </w:tcPr>
          <w:p w14:paraId="0029D3BF" w14:textId="77777777" w:rsidR="008B0E37" w:rsidRPr="008A6B94" w:rsidRDefault="00175382" w:rsidP="00BB22E3">
            <w:pPr>
              <w:spacing w:beforeLines="0" w:before="0" w:afterLines="0" w:after="0"/>
              <w:ind w:leftChars="11" w:left="171" w:right="-101" w:hangingChars="50" w:hanging="140"/>
              <w:rPr>
                <w:rFonts w:cs="Times New Roman"/>
              </w:rPr>
            </w:pPr>
            <w:r w:rsidRPr="008A6B94">
              <w:rPr>
                <w:rFonts w:cs="Times New Roman"/>
              </w:rPr>
              <w:t>*</w:t>
            </w:r>
            <w:r w:rsidRPr="008A6B94">
              <w:rPr>
                <w:rFonts w:cs="Times New Roman"/>
              </w:rPr>
              <w:t>企業名稱</w:t>
            </w:r>
          </w:p>
        </w:tc>
        <w:tc>
          <w:tcPr>
            <w:tcW w:w="4111" w:type="dxa"/>
            <w:tcBorders>
              <w:top w:val="single" w:sz="4"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5FACECD3" w14:textId="77777777" w:rsidR="008B0E37" w:rsidRPr="008A6B94" w:rsidRDefault="008B0E37" w:rsidP="00BB22E3">
            <w:pPr>
              <w:spacing w:beforeLines="0" w:before="0" w:afterLines="0" w:after="0"/>
              <w:ind w:left="560"/>
              <w:jc w:val="center"/>
              <w:rPr>
                <w:rFonts w:cs="Times New Roman"/>
              </w:rPr>
            </w:pPr>
          </w:p>
        </w:tc>
        <w:tc>
          <w:tcPr>
            <w:tcW w:w="2126" w:type="dxa"/>
            <w:tcBorders>
              <w:top w:val="single" w:sz="4" w:space="0" w:color="00000A"/>
              <w:left w:val="single" w:sz="6" w:space="0" w:color="00000A"/>
              <w:bottom w:val="single" w:sz="6" w:space="0" w:color="00000A"/>
              <w:right w:val="single" w:sz="6" w:space="0" w:color="00000A"/>
            </w:tcBorders>
            <w:tcMar>
              <w:top w:w="0" w:type="dxa"/>
              <w:left w:w="108" w:type="dxa"/>
              <w:bottom w:w="0" w:type="dxa"/>
              <w:right w:w="108" w:type="dxa"/>
            </w:tcMar>
            <w:vAlign w:val="center"/>
          </w:tcPr>
          <w:p w14:paraId="08063B77" w14:textId="77777777" w:rsidR="008B0E37" w:rsidRPr="008A6B94" w:rsidRDefault="00175382" w:rsidP="00BB22E3">
            <w:pPr>
              <w:spacing w:beforeLines="0" w:before="0" w:afterLines="0" w:after="0"/>
              <w:ind w:leftChars="11" w:left="171" w:right="-101" w:hangingChars="50" w:hanging="140"/>
              <w:rPr>
                <w:rFonts w:cs="Times New Roman"/>
              </w:rPr>
            </w:pPr>
            <w:r w:rsidRPr="008A6B94">
              <w:rPr>
                <w:rFonts w:cs="Times New Roman"/>
              </w:rPr>
              <w:t>*</w:t>
            </w:r>
            <w:r w:rsidRPr="008A6B94">
              <w:rPr>
                <w:rFonts w:cs="Times New Roman"/>
              </w:rPr>
              <w:t>統一編號</w:t>
            </w:r>
          </w:p>
        </w:tc>
        <w:tc>
          <w:tcPr>
            <w:tcW w:w="2313" w:type="dxa"/>
            <w:tcBorders>
              <w:top w:val="single" w:sz="4" w:space="0" w:color="00000A"/>
              <w:left w:val="single" w:sz="6" w:space="0" w:color="00000A"/>
              <w:bottom w:val="single" w:sz="6" w:space="0" w:color="00000A"/>
              <w:right w:val="single" w:sz="4" w:space="0" w:color="00000A"/>
            </w:tcBorders>
            <w:tcMar>
              <w:top w:w="0" w:type="dxa"/>
              <w:left w:w="108" w:type="dxa"/>
              <w:bottom w:w="0" w:type="dxa"/>
              <w:right w:w="108" w:type="dxa"/>
            </w:tcMar>
            <w:vAlign w:val="center"/>
          </w:tcPr>
          <w:p w14:paraId="7223F9CD" w14:textId="77777777" w:rsidR="008B0E37" w:rsidRPr="008A6B94" w:rsidRDefault="008B0E37" w:rsidP="00BB22E3">
            <w:pPr>
              <w:spacing w:beforeLines="0" w:before="0" w:afterLines="0" w:after="0"/>
              <w:ind w:left="560"/>
              <w:jc w:val="center"/>
              <w:rPr>
                <w:rFonts w:cs="Times New Roman"/>
              </w:rPr>
            </w:pPr>
          </w:p>
        </w:tc>
      </w:tr>
      <w:tr w:rsidR="008B0E37" w:rsidRPr="008A6B94" w14:paraId="7B28FBFB" w14:textId="77777777" w:rsidTr="00BB22E3">
        <w:trPr>
          <w:gridAfter w:val="1"/>
          <w:wAfter w:w="13" w:type="dxa"/>
          <w:trHeight w:val="454"/>
          <w:jc w:val="center"/>
        </w:trPr>
        <w:tc>
          <w:tcPr>
            <w:tcW w:w="2405" w:type="dxa"/>
            <w:tcBorders>
              <w:top w:val="single" w:sz="6" w:space="0" w:color="00000A"/>
              <w:left w:val="single" w:sz="4" w:space="0" w:color="00000A"/>
              <w:bottom w:val="single" w:sz="6" w:space="0" w:color="00000A"/>
              <w:right w:val="single" w:sz="6" w:space="0" w:color="00000A"/>
            </w:tcBorders>
            <w:tcMar>
              <w:top w:w="0" w:type="dxa"/>
              <w:left w:w="113" w:type="dxa"/>
              <w:bottom w:w="0" w:type="dxa"/>
              <w:right w:w="108" w:type="dxa"/>
            </w:tcMar>
            <w:vAlign w:val="center"/>
          </w:tcPr>
          <w:p w14:paraId="11176638" w14:textId="77777777" w:rsidR="009A244A" w:rsidRPr="008A6B94" w:rsidRDefault="00175382" w:rsidP="00BB22E3">
            <w:pPr>
              <w:spacing w:beforeLines="0" w:before="0" w:afterLines="0" w:after="0"/>
              <w:ind w:right="-101" w:firstLineChars="11" w:firstLine="31"/>
              <w:rPr>
                <w:rFonts w:cs="Times New Roman"/>
              </w:rPr>
            </w:pPr>
            <w:r w:rsidRPr="008A6B94">
              <w:rPr>
                <w:rFonts w:cs="Times New Roman"/>
              </w:rPr>
              <w:t>*</w:t>
            </w:r>
            <w:r w:rsidRPr="008A6B94">
              <w:rPr>
                <w:rFonts w:cs="Times New Roman"/>
              </w:rPr>
              <w:t>創立日期</w:t>
            </w:r>
          </w:p>
          <w:p w14:paraId="6AB14013" w14:textId="3A9C167C" w:rsidR="008B0E37" w:rsidRPr="008A6B94" w:rsidRDefault="00175382" w:rsidP="00BB22E3">
            <w:pPr>
              <w:spacing w:beforeLines="0" w:before="0" w:afterLines="0" w:after="0"/>
              <w:ind w:right="-101" w:firstLineChars="11" w:firstLine="26"/>
              <w:rPr>
                <w:rFonts w:cs="Times New Roman"/>
              </w:rPr>
            </w:pPr>
            <w:r w:rsidRPr="008A6B94">
              <w:rPr>
                <w:rFonts w:cs="Times New Roman"/>
                <w:sz w:val="24"/>
                <w:szCs w:val="22"/>
              </w:rPr>
              <w:t>(</w:t>
            </w:r>
            <w:r w:rsidRPr="008A6B94">
              <w:rPr>
                <w:rFonts w:cs="Times New Roman"/>
                <w:sz w:val="24"/>
                <w:szCs w:val="22"/>
              </w:rPr>
              <w:t>西元年</w:t>
            </w:r>
            <w:r w:rsidRPr="008A6B94">
              <w:rPr>
                <w:rFonts w:cs="Times New Roman"/>
                <w:sz w:val="24"/>
                <w:szCs w:val="22"/>
              </w:rPr>
              <w:t>/</w:t>
            </w:r>
            <w:r w:rsidRPr="008A6B94">
              <w:rPr>
                <w:rFonts w:cs="Times New Roman"/>
                <w:sz w:val="24"/>
                <w:szCs w:val="22"/>
              </w:rPr>
              <w:t>月</w:t>
            </w:r>
            <w:r w:rsidRPr="008A6B94">
              <w:rPr>
                <w:rFonts w:cs="Times New Roman"/>
                <w:sz w:val="24"/>
                <w:szCs w:val="22"/>
              </w:rPr>
              <w:t>/</w:t>
            </w:r>
            <w:r w:rsidRPr="008A6B94">
              <w:rPr>
                <w:rFonts w:cs="Times New Roman"/>
                <w:sz w:val="24"/>
                <w:szCs w:val="22"/>
              </w:rPr>
              <w:t>日</w:t>
            </w:r>
            <w:r w:rsidRPr="008A6B94">
              <w:rPr>
                <w:rFonts w:cs="Times New Roman"/>
                <w:sz w:val="24"/>
                <w:szCs w:val="22"/>
              </w:rPr>
              <w:t>)</w:t>
            </w:r>
          </w:p>
        </w:tc>
        <w:tc>
          <w:tcPr>
            <w:tcW w:w="4111"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2CF3FF8E" w14:textId="77777777" w:rsidR="008B0E37" w:rsidRPr="008A6B94" w:rsidRDefault="008B0E37" w:rsidP="00BB22E3">
            <w:pPr>
              <w:spacing w:beforeLines="0" w:before="0" w:afterLines="0" w:after="0"/>
              <w:ind w:left="560"/>
              <w:jc w:val="center"/>
              <w:rPr>
                <w:rFonts w:cs="Times New Roman"/>
              </w:rPr>
            </w:pPr>
          </w:p>
        </w:tc>
        <w:tc>
          <w:tcPr>
            <w:tcW w:w="212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279FBE95" w14:textId="77777777" w:rsidR="008B0E37" w:rsidRPr="008A6B94" w:rsidRDefault="00175382" w:rsidP="00BB22E3">
            <w:pPr>
              <w:spacing w:beforeLines="0" w:before="0" w:afterLines="0" w:after="0"/>
              <w:ind w:leftChars="11" w:left="171" w:right="-101" w:hangingChars="50" w:hanging="140"/>
              <w:rPr>
                <w:rFonts w:cs="Times New Roman"/>
              </w:rPr>
            </w:pPr>
            <w:r w:rsidRPr="008A6B94">
              <w:rPr>
                <w:rFonts w:cs="Times New Roman"/>
              </w:rPr>
              <w:t>*</w:t>
            </w:r>
            <w:r w:rsidRPr="008A6B94">
              <w:rPr>
                <w:rFonts w:cs="Times New Roman"/>
              </w:rPr>
              <w:t>員工人數</w:t>
            </w:r>
          </w:p>
        </w:tc>
        <w:tc>
          <w:tcPr>
            <w:tcW w:w="2313" w:type="dxa"/>
            <w:tcBorders>
              <w:top w:val="single" w:sz="6" w:space="0" w:color="00000A"/>
              <w:left w:val="single" w:sz="6" w:space="0" w:color="00000A"/>
              <w:bottom w:val="single" w:sz="6" w:space="0" w:color="00000A"/>
              <w:right w:val="single" w:sz="4" w:space="0" w:color="00000A"/>
            </w:tcBorders>
            <w:tcMar>
              <w:top w:w="0" w:type="dxa"/>
              <w:left w:w="113" w:type="dxa"/>
              <w:bottom w:w="0" w:type="dxa"/>
              <w:right w:w="108" w:type="dxa"/>
            </w:tcMar>
            <w:vAlign w:val="center"/>
          </w:tcPr>
          <w:p w14:paraId="365F255C" w14:textId="77777777" w:rsidR="008B0E37" w:rsidRPr="008A6B94" w:rsidRDefault="008B0E37" w:rsidP="00BB22E3">
            <w:pPr>
              <w:spacing w:beforeLines="0" w:before="0" w:afterLines="0" w:after="0"/>
              <w:ind w:left="560"/>
              <w:jc w:val="center"/>
              <w:rPr>
                <w:rFonts w:cs="Times New Roman"/>
              </w:rPr>
            </w:pPr>
          </w:p>
        </w:tc>
      </w:tr>
      <w:tr w:rsidR="008B0E37" w:rsidRPr="008A6B94" w14:paraId="294147A5" w14:textId="77777777" w:rsidTr="00BB22E3">
        <w:trPr>
          <w:gridAfter w:val="1"/>
          <w:wAfter w:w="13" w:type="dxa"/>
          <w:trHeight w:val="454"/>
          <w:jc w:val="center"/>
        </w:trPr>
        <w:tc>
          <w:tcPr>
            <w:tcW w:w="2405" w:type="dxa"/>
            <w:tcBorders>
              <w:top w:val="single" w:sz="6" w:space="0" w:color="00000A"/>
              <w:left w:val="single" w:sz="4" w:space="0" w:color="00000A"/>
              <w:bottom w:val="single" w:sz="6" w:space="0" w:color="00000A"/>
              <w:right w:val="single" w:sz="6" w:space="0" w:color="00000A"/>
            </w:tcBorders>
            <w:tcMar>
              <w:top w:w="0" w:type="dxa"/>
              <w:left w:w="113" w:type="dxa"/>
              <w:bottom w:w="0" w:type="dxa"/>
              <w:right w:w="108" w:type="dxa"/>
            </w:tcMar>
            <w:vAlign w:val="center"/>
          </w:tcPr>
          <w:p w14:paraId="6E57C9E9" w14:textId="77777777" w:rsidR="008B0E37" w:rsidRPr="008A6B94" w:rsidRDefault="00175382" w:rsidP="00BB22E3">
            <w:pPr>
              <w:spacing w:beforeLines="0" w:before="0" w:afterLines="0" w:after="0"/>
              <w:ind w:leftChars="11" w:left="171" w:right="-101" w:hangingChars="50" w:hanging="140"/>
              <w:rPr>
                <w:rFonts w:cs="Times New Roman"/>
              </w:rPr>
            </w:pPr>
            <w:r w:rsidRPr="008A6B94">
              <w:rPr>
                <w:rFonts w:cs="Times New Roman"/>
              </w:rPr>
              <w:t>*</w:t>
            </w:r>
            <w:r w:rsidRPr="008A6B94">
              <w:rPr>
                <w:rFonts w:cs="Times New Roman"/>
              </w:rPr>
              <w:t>登記地址</w:t>
            </w:r>
          </w:p>
        </w:tc>
        <w:tc>
          <w:tcPr>
            <w:tcW w:w="4111"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38E9E80E" w14:textId="77777777" w:rsidR="008B0E37" w:rsidRPr="008A6B94" w:rsidRDefault="00175382" w:rsidP="00BB22E3">
            <w:pPr>
              <w:spacing w:beforeLines="0" w:before="0" w:afterLines="0" w:after="0"/>
              <w:ind w:leftChars="11" w:left="171" w:right="-101" w:hangingChars="50" w:hanging="140"/>
              <w:rPr>
                <w:rFonts w:cs="Times New Roman"/>
              </w:rPr>
            </w:pPr>
            <w:r w:rsidRPr="008A6B94">
              <w:rPr>
                <w:rFonts w:cs="Times New Roman"/>
              </w:rPr>
              <w:t>含郵遞區號六碼</w:t>
            </w:r>
            <w:r w:rsidRPr="008A6B94">
              <w:rPr>
                <w:rFonts w:cs="Times New Roman"/>
              </w:rPr>
              <w:t>+</w:t>
            </w:r>
            <w:r w:rsidRPr="008A6B94">
              <w:rPr>
                <w:rFonts w:cs="Times New Roman"/>
              </w:rPr>
              <w:t>地址</w:t>
            </w:r>
          </w:p>
        </w:tc>
        <w:tc>
          <w:tcPr>
            <w:tcW w:w="212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00783708" w14:textId="77777777" w:rsidR="008B0E37" w:rsidRPr="008A6B94" w:rsidRDefault="00175382" w:rsidP="00BB22E3">
            <w:pPr>
              <w:spacing w:beforeLines="0" w:before="0" w:afterLines="0" w:after="0"/>
              <w:ind w:leftChars="11" w:left="171" w:right="-101" w:hangingChars="50" w:hanging="140"/>
              <w:rPr>
                <w:rFonts w:cs="Times New Roman"/>
              </w:rPr>
            </w:pPr>
            <w:r w:rsidRPr="008A6B94">
              <w:rPr>
                <w:rFonts w:cs="Times New Roman"/>
              </w:rPr>
              <w:t>*</w:t>
            </w:r>
            <w:r w:rsidRPr="008A6B94">
              <w:rPr>
                <w:rFonts w:cs="Times New Roman"/>
              </w:rPr>
              <w:t>實收資本額</w:t>
            </w:r>
            <w:r w:rsidRPr="008A6B94">
              <w:rPr>
                <w:rFonts w:cs="Times New Roman"/>
              </w:rPr>
              <w:t>(</w:t>
            </w:r>
            <w:r w:rsidRPr="008A6B94">
              <w:rPr>
                <w:rFonts w:cs="Times New Roman"/>
              </w:rPr>
              <w:t>萬元</w:t>
            </w:r>
            <w:r w:rsidRPr="008A6B94">
              <w:rPr>
                <w:rFonts w:cs="Times New Roman"/>
              </w:rPr>
              <w:t>)</w:t>
            </w:r>
          </w:p>
        </w:tc>
        <w:tc>
          <w:tcPr>
            <w:tcW w:w="2313" w:type="dxa"/>
            <w:tcBorders>
              <w:top w:val="single" w:sz="6" w:space="0" w:color="00000A"/>
              <w:left w:val="single" w:sz="6" w:space="0" w:color="00000A"/>
              <w:bottom w:val="single" w:sz="6" w:space="0" w:color="00000A"/>
              <w:right w:val="single" w:sz="4" w:space="0" w:color="00000A"/>
            </w:tcBorders>
            <w:tcMar>
              <w:top w:w="0" w:type="dxa"/>
              <w:left w:w="113" w:type="dxa"/>
              <w:bottom w:w="0" w:type="dxa"/>
              <w:right w:w="108" w:type="dxa"/>
            </w:tcMar>
            <w:vAlign w:val="center"/>
          </w:tcPr>
          <w:p w14:paraId="1EE3EE7F" w14:textId="77777777" w:rsidR="008B0E37" w:rsidRPr="008A6B94" w:rsidRDefault="00175382" w:rsidP="00BB22E3">
            <w:pPr>
              <w:spacing w:beforeLines="0" w:before="0" w:afterLines="0" w:after="0"/>
              <w:ind w:leftChars="11" w:left="151" w:right="-101" w:hangingChars="50" w:hanging="120"/>
              <w:rPr>
                <w:rFonts w:cs="Times New Roman"/>
              </w:rPr>
            </w:pPr>
            <w:r w:rsidRPr="008A6B94">
              <w:rPr>
                <w:rFonts w:cs="Times New Roman"/>
                <w:sz w:val="24"/>
                <w:szCs w:val="22"/>
              </w:rPr>
              <w:t>Ex:100</w:t>
            </w:r>
            <w:r w:rsidRPr="008A6B94">
              <w:rPr>
                <w:rFonts w:cs="Times New Roman"/>
                <w:sz w:val="24"/>
                <w:szCs w:val="22"/>
              </w:rPr>
              <w:t>表示一百萬</w:t>
            </w:r>
          </w:p>
        </w:tc>
      </w:tr>
      <w:tr w:rsidR="008B0E37" w:rsidRPr="008A6B94" w14:paraId="37EDF4E3" w14:textId="77777777" w:rsidTr="00BB22E3">
        <w:trPr>
          <w:gridAfter w:val="1"/>
          <w:wAfter w:w="13" w:type="dxa"/>
          <w:trHeight w:val="454"/>
          <w:jc w:val="center"/>
        </w:trPr>
        <w:tc>
          <w:tcPr>
            <w:tcW w:w="2405" w:type="dxa"/>
            <w:tcBorders>
              <w:top w:val="single" w:sz="6" w:space="0" w:color="00000A"/>
              <w:left w:val="single" w:sz="4" w:space="0" w:color="00000A"/>
              <w:bottom w:val="single" w:sz="6" w:space="0" w:color="00000A"/>
              <w:right w:val="single" w:sz="6" w:space="0" w:color="00000A"/>
            </w:tcBorders>
            <w:tcMar>
              <w:top w:w="0" w:type="dxa"/>
              <w:left w:w="113" w:type="dxa"/>
              <w:bottom w:w="0" w:type="dxa"/>
              <w:right w:w="108" w:type="dxa"/>
            </w:tcMar>
            <w:vAlign w:val="center"/>
          </w:tcPr>
          <w:p w14:paraId="48664B30" w14:textId="77777777" w:rsidR="008B0E37" w:rsidRPr="008A6B94" w:rsidRDefault="00175382" w:rsidP="009A244A">
            <w:pPr>
              <w:spacing w:before="120" w:after="120"/>
              <w:ind w:leftChars="7" w:left="20" w:right="-110"/>
              <w:jc w:val="center"/>
              <w:rPr>
                <w:rFonts w:cs="Times New Roman"/>
              </w:rPr>
            </w:pPr>
            <w:r w:rsidRPr="008A6B94">
              <w:rPr>
                <w:rFonts w:cs="Times New Roman"/>
              </w:rPr>
              <w:t>*</w:t>
            </w:r>
            <w:r w:rsidRPr="008A6B94">
              <w:rPr>
                <w:rFonts w:cs="Times New Roman"/>
              </w:rPr>
              <w:t>行業別</w:t>
            </w:r>
          </w:p>
        </w:tc>
        <w:tc>
          <w:tcPr>
            <w:tcW w:w="4111"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175F4226"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□農、林、漁、牧業</w:t>
            </w:r>
          </w:p>
          <w:p w14:paraId="3C797589"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□礦業及土石採取業</w:t>
            </w:r>
          </w:p>
          <w:p w14:paraId="1A9ED86C"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□製造業</w:t>
            </w:r>
          </w:p>
          <w:p w14:paraId="5AE15DEE"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□電力及燃氣供應業</w:t>
            </w:r>
          </w:p>
          <w:p w14:paraId="12DD643B"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□用水供應及污染整治業</w:t>
            </w:r>
          </w:p>
          <w:p w14:paraId="525AED12"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□營建工程業</w:t>
            </w:r>
          </w:p>
          <w:p w14:paraId="0545A9E1"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□批發及零售業</w:t>
            </w:r>
          </w:p>
          <w:p w14:paraId="5C92C426"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□運輸及倉儲業</w:t>
            </w:r>
          </w:p>
          <w:p w14:paraId="057BD47A"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□住宿及餐飲業</w:t>
            </w:r>
          </w:p>
          <w:p w14:paraId="7A930AA8"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□出版影音及資通訊業</w:t>
            </w:r>
          </w:p>
          <w:p w14:paraId="760CD407"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□金融及保險業</w:t>
            </w:r>
          </w:p>
          <w:p w14:paraId="652EFA44"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□不動產業</w:t>
            </w:r>
          </w:p>
          <w:p w14:paraId="5643E7EE"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□專業、科學及技術服務業</w:t>
            </w:r>
          </w:p>
          <w:p w14:paraId="06257E84"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□支援服務業</w:t>
            </w:r>
          </w:p>
          <w:p w14:paraId="67733464" w14:textId="77777777" w:rsidR="008B0E37" w:rsidRPr="008A6B94" w:rsidRDefault="00175382" w:rsidP="009A244A">
            <w:pPr>
              <w:spacing w:beforeLines="0" w:before="0" w:afterLines="0" w:after="0"/>
              <w:ind w:leftChars="11" w:left="31" w:rightChars="-34" w:right="-95"/>
              <w:rPr>
                <w:rFonts w:ascii="標楷體" w:hAnsi="標楷體" w:cs="Times New Roman"/>
              </w:rPr>
            </w:pPr>
            <w:r w:rsidRPr="008A6B94">
              <w:rPr>
                <w:rFonts w:ascii="標楷體" w:hAnsi="標楷體" w:cs="Times New Roman"/>
              </w:rPr>
              <w:t>□公共行政及國防、強制性社會安全</w:t>
            </w:r>
          </w:p>
          <w:p w14:paraId="49ADC123"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□教育業</w:t>
            </w:r>
          </w:p>
          <w:p w14:paraId="29D72944"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□醫療保健及社會工作服務業</w:t>
            </w:r>
          </w:p>
          <w:p w14:paraId="3E56EF78"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□藝術、娛樂及休閒服務業</w:t>
            </w:r>
          </w:p>
          <w:p w14:paraId="282D994D" w14:textId="77777777" w:rsidR="008B0E37" w:rsidRPr="008A6B94" w:rsidRDefault="00175382" w:rsidP="009A244A">
            <w:pPr>
              <w:spacing w:beforeLines="0" w:before="0" w:afterLines="0" w:after="0"/>
              <w:ind w:leftChars="11" w:left="31"/>
              <w:rPr>
                <w:rFonts w:ascii="標楷體" w:hAnsi="標楷體" w:cs="Times New Roman"/>
              </w:rPr>
            </w:pPr>
            <w:r w:rsidRPr="008A6B94">
              <w:rPr>
                <w:rFonts w:ascii="標楷體" w:hAnsi="標楷體" w:cs="Times New Roman"/>
              </w:rPr>
              <w:t>□其他服務業</w:t>
            </w:r>
          </w:p>
        </w:tc>
        <w:tc>
          <w:tcPr>
            <w:tcW w:w="212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785ED61E" w14:textId="038BD912" w:rsidR="008B0E37" w:rsidRPr="008A6B94" w:rsidRDefault="00175382" w:rsidP="009A244A">
            <w:pPr>
              <w:spacing w:before="120" w:after="120"/>
              <w:ind w:leftChars="11" w:left="171" w:right="-101" w:hangingChars="50" w:hanging="140"/>
              <w:rPr>
                <w:rFonts w:cs="Times New Roman"/>
              </w:rPr>
            </w:pPr>
            <w:r w:rsidRPr="008A6B94">
              <w:rPr>
                <w:rFonts w:cs="Times New Roman"/>
              </w:rPr>
              <w:t>*</w:t>
            </w:r>
            <w:r w:rsidRPr="008A6B94">
              <w:rPr>
                <w:rFonts w:cs="Times New Roman"/>
              </w:rPr>
              <w:t>主要業務</w:t>
            </w:r>
            <w:r w:rsidRPr="008A6B94">
              <w:rPr>
                <w:rFonts w:cs="Times New Roman"/>
              </w:rPr>
              <w:t>/</w:t>
            </w:r>
            <w:r w:rsidRPr="008A6B94">
              <w:rPr>
                <w:rFonts w:cs="Times New Roman"/>
              </w:rPr>
              <w:t>產品</w:t>
            </w:r>
          </w:p>
        </w:tc>
        <w:tc>
          <w:tcPr>
            <w:tcW w:w="2313" w:type="dxa"/>
            <w:tcBorders>
              <w:top w:val="single" w:sz="6" w:space="0" w:color="00000A"/>
              <w:left w:val="single" w:sz="6" w:space="0" w:color="00000A"/>
              <w:bottom w:val="single" w:sz="6" w:space="0" w:color="00000A"/>
              <w:right w:val="single" w:sz="4" w:space="0" w:color="00000A"/>
            </w:tcBorders>
            <w:tcMar>
              <w:top w:w="0" w:type="dxa"/>
              <w:left w:w="113" w:type="dxa"/>
              <w:bottom w:w="0" w:type="dxa"/>
              <w:right w:w="108" w:type="dxa"/>
            </w:tcMar>
            <w:vAlign w:val="center"/>
          </w:tcPr>
          <w:p w14:paraId="6949311C" w14:textId="77777777" w:rsidR="008B0E37" w:rsidRPr="008A6B94" w:rsidRDefault="008B0E37">
            <w:pPr>
              <w:spacing w:before="120" w:after="120"/>
              <w:ind w:left="560"/>
              <w:jc w:val="center"/>
              <w:rPr>
                <w:rFonts w:cs="Times New Roman"/>
              </w:rPr>
            </w:pPr>
          </w:p>
        </w:tc>
      </w:tr>
      <w:tr w:rsidR="008B0E37" w:rsidRPr="008A6B94" w14:paraId="478F49FA" w14:textId="77777777" w:rsidTr="00BB22E3">
        <w:trPr>
          <w:gridAfter w:val="1"/>
          <w:wAfter w:w="13" w:type="dxa"/>
          <w:trHeight w:val="454"/>
          <w:jc w:val="center"/>
        </w:trPr>
        <w:tc>
          <w:tcPr>
            <w:tcW w:w="2405" w:type="dxa"/>
            <w:tcBorders>
              <w:top w:val="single" w:sz="6" w:space="0" w:color="00000A"/>
              <w:left w:val="single" w:sz="4" w:space="0" w:color="00000A"/>
              <w:bottom w:val="single" w:sz="6" w:space="0" w:color="00000A"/>
              <w:right w:val="single" w:sz="6" w:space="0" w:color="00000A"/>
            </w:tcBorders>
            <w:tcMar>
              <w:top w:w="0" w:type="dxa"/>
              <w:left w:w="113" w:type="dxa"/>
              <w:bottom w:w="0" w:type="dxa"/>
              <w:right w:w="108" w:type="dxa"/>
            </w:tcMar>
            <w:vAlign w:val="center"/>
          </w:tcPr>
          <w:p w14:paraId="3ED869A7" w14:textId="77777777" w:rsidR="008B0E37" w:rsidRPr="008A6B94" w:rsidRDefault="00175382" w:rsidP="009A244A">
            <w:pPr>
              <w:spacing w:before="120" w:after="120"/>
              <w:ind w:leftChars="7" w:left="20" w:right="36"/>
              <w:rPr>
                <w:rFonts w:cs="Times New Roman"/>
              </w:rPr>
            </w:pPr>
            <w:r w:rsidRPr="008A6B94">
              <w:rPr>
                <w:rFonts w:cs="Times New Roman"/>
              </w:rPr>
              <w:t>*</w:t>
            </w:r>
            <w:r w:rsidRPr="008A6B94">
              <w:rPr>
                <w:rFonts w:cs="Times New Roman"/>
              </w:rPr>
              <w:t>主要聯絡人姓名</w:t>
            </w:r>
          </w:p>
        </w:tc>
        <w:tc>
          <w:tcPr>
            <w:tcW w:w="4111"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0F5A068F" w14:textId="77777777" w:rsidR="008B0E37" w:rsidRPr="008A6B94" w:rsidRDefault="008B0E37">
            <w:pPr>
              <w:spacing w:before="120" w:after="120"/>
              <w:ind w:left="560"/>
              <w:jc w:val="center"/>
              <w:rPr>
                <w:rFonts w:cs="Times New Roman"/>
              </w:rPr>
            </w:pPr>
          </w:p>
        </w:tc>
        <w:tc>
          <w:tcPr>
            <w:tcW w:w="212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0BBA5C17" w14:textId="77777777" w:rsidR="008B0E37" w:rsidRPr="008A6B94" w:rsidRDefault="00175382" w:rsidP="009A244A">
            <w:pPr>
              <w:spacing w:before="120" w:after="120"/>
              <w:ind w:leftChars="7" w:left="20" w:right="-110"/>
              <w:rPr>
                <w:rFonts w:cs="Times New Roman"/>
              </w:rPr>
            </w:pPr>
            <w:r w:rsidRPr="008A6B94">
              <w:rPr>
                <w:rFonts w:cs="Times New Roman"/>
              </w:rPr>
              <w:t>*</w:t>
            </w:r>
            <w:r w:rsidRPr="008A6B94">
              <w:rPr>
                <w:rFonts w:cs="Times New Roman"/>
              </w:rPr>
              <w:t>職稱</w:t>
            </w:r>
          </w:p>
        </w:tc>
        <w:tc>
          <w:tcPr>
            <w:tcW w:w="2313" w:type="dxa"/>
            <w:tcBorders>
              <w:top w:val="single" w:sz="6" w:space="0" w:color="00000A"/>
              <w:left w:val="single" w:sz="6" w:space="0" w:color="00000A"/>
              <w:bottom w:val="single" w:sz="6" w:space="0" w:color="00000A"/>
              <w:right w:val="single" w:sz="4" w:space="0" w:color="00000A"/>
            </w:tcBorders>
            <w:tcMar>
              <w:top w:w="0" w:type="dxa"/>
              <w:left w:w="113" w:type="dxa"/>
              <w:bottom w:w="0" w:type="dxa"/>
              <w:right w:w="108" w:type="dxa"/>
            </w:tcMar>
            <w:vAlign w:val="center"/>
          </w:tcPr>
          <w:p w14:paraId="076BA46B" w14:textId="77777777" w:rsidR="008B0E37" w:rsidRPr="008A6B94" w:rsidRDefault="008B0E37">
            <w:pPr>
              <w:spacing w:before="120" w:after="120"/>
              <w:ind w:left="560"/>
              <w:jc w:val="center"/>
              <w:rPr>
                <w:rFonts w:cs="Times New Roman"/>
              </w:rPr>
            </w:pPr>
          </w:p>
        </w:tc>
      </w:tr>
      <w:tr w:rsidR="008B0E37" w:rsidRPr="008A6B94" w14:paraId="07947C81" w14:textId="77777777" w:rsidTr="00BB22E3">
        <w:trPr>
          <w:gridAfter w:val="1"/>
          <w:wAfter w:w="13" w:type="dxa"/>
          <w:trHeight w:val="454"/>
          <w:jc w:val="center"/>
        </w:trPr>
        <w:tc>
          <w:tcPr>
            <w:tcW w:w="2405" w:type="dxa"/>
            <w:tcBorders>
              <w:top w:val="single" w:sz="6" w:space="0" w:color="00000A"/>
              <w:left w:val="single" w:sz="4" w:space="0" w:color="00000A"/>
              <w:bottom w:val="single" w:sz="6" w:space="0" w:color="00000A"/>
              <w:right w:val="single" w:sz="6" w:space="0" w:color="00000A"/>
            </w:tcBorders>
            <w:tcMar>
              <w:top w:w="0" w:type="dxa"/>
              <w:left w:w="113" w:type="dxa"/>
              <w:bottom w:w="0" w:type="dxa"/>
              <w:right w:w="108" w:type="dxa"/>
            </w:tcMar>
            <w:vAlign w:val="center"/>
          </w:tcPr>
          <w:p w14:paraId="5F15E2FF" w14:textId="77777777" w:rsidR="008B0E37" w:rsidRPr="008A6B94" w:rsidRDefault="00175382" w:rsidP="009A244A">
            <w:pPr>
              <w:spacing w:before="120" w:after="120"/>
              <w:ind w:leftChars="7" w:left="20" w:right="-110"/>
              <w:rPr>
                <w:rFonts w:cs="Times New Roman"/>
              </w:rPr>
            </w:pPr>
            <w:r w:rsidRPr="008A6B94">
              <w:rPr>
                <w:rFonts w:cs="Times New Roman"/>
              </w:rPr>
              <w:t>*E-MAIL</w:t>
            </w:r>
          </w:p>
        </w:tc>
        <w:tc>
          <w:tcPr>
            <w:tcW w:w="4111"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65B22F0B" w14:textId="77777777" w:rsidR="008B0E37" w:rsidRPr="008A6B94" w:rsidRDefault="008B0E37">
            <w:pPr>
              <w:spacing w:before="120" w:after="120"/>
              <w:ind w:left="560"/>
              <w:jc w:val="center"/>
              <w:rPr>
                <w:rFonts w:cs="Times New Roman"/>
              </w:rPr>
            </w:pPr>
          </w:p>
        </w:tc>
        <w:tc>
          <w:tcPr>
            <w:tcW w:w="212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7FC3B41A" w14:textId="77777777" w:rsidR="008B0E37" w:rsidRPr="008A6B94" w:rsidRDefault="00175382" w:rsidP="009A244A">
            <w:pPr>
              <w:spacing w:before="120" w:after="120"/>
              <w:ind w:leftChars="7" w:left="20" w:right="-110"/>
              <w:rPr>
                <w:rFonts w:cs="Times New Roman"/>
              </w:rPr>
            </w:pPr>
            <w:r w:rsidRPr="008A6B94">
              <w:rPr>
                <w:rFonts w:cs="Times New Roman"/>
              </w:rPr>
              <w:t>*</w:t>
            </w:r>
            <w:r w:rsidRPr="008A6B94">
              <w:rPr>
                <w:rFonts w:cs="Times New Roman"/>
              </w:rPr>
              <w:t>連絡電話</w:t>
            </w:r>
          </w:p>
        </w:tc>
        <w:tc>
          <w:tcPr>
            <w:tcW w:w="2313" w:type="dxa"/>
            <w:tcBorders>
              <w:top w:val="single" w:sz="6" w:space="0" w:color="00000A"/>
              <w:left w:val="single" w:sz="6" w:space="0" w:color="00000A"/>
              <w:bottom w:val="single" w:sz="6" w:space="0" w:color="00000A"/>
              <w:right w:val="single" w:sz="4" w:space="0" w:color="00000A"/>
            </w:tcBorders>
            <w:tcMar>
              <w:top w:w="0" w:type="dxa"/>
              <w:left w:w="113" w:type="dxa"/>
              <w:bottom w:w="0" w:type="dxa"/>
              <w:right w:w="108" w:type="dxa"/>
            </w:tcMar>
            <w:vAlign w:val="center"/>
          </w:tcPr>
          <w:p w14:paraId="11E133FF" w14:textId="77777777" w:rsidR="008B0E37" w:rsidRPr="008A6B94" w:rsidRDefault="008B0E37">
            <w:pPr>
              <w:spacing w:before="120" w:after="120"/>
              <w:ind w:left="560"/>
              <w:jc w:val="center"/>
              <w:rPr>
                <w:rFonts w:cs="Times New Roman"/>
              </w:rPr>
            </w:pPr>
          </w:p>
        </w:tc>
      </w:tr>
      <w:tr w:rsidR="008B0E37" w:rsidRPr="008A6B94" w14:paraId="2047B2A2" w14:textId="77777777" w:rsidTr="00BB22E3">
        <w:trPr>
          <w:gridAfter w:val="1"/>
          <w:wAfter w:w="13" w:type="dxa"/>
          <w:trHeight w:val="454"/>
          <w:jc w:val="center"/>
        </w:trPr>
        <w:tc>
          <w:tcPr>
            <w:tcW w:w="2405" w:type="dxa"/>
            <w:tcBorders>
              <w:top w:val="single" w:sz="6" w:space="0" w:color="00000A"/>
              <w:left w:val="single" w:sz="4" w:space="0" w:color="00000A"/>
              <w:bottom w:val="single" w:sz="6" w:space="0" w:color="00000A"/>
              <w:right w:val="single" w:sz="6" w:space="0" w:color="00000A"/>
            </w:tcBorders>
            <w:tcMar>
              <w:top w:w="0" w:type="dxa"/>
              <w:left w:w="113" w:type="dxa"/>
              <w:bottom w:w="0" w:type="dxa"/>
              <w:right w:w="108" w:type="dxa"/>
            </w:tcMar>
            <w:vAlign w:val="center"/>
          </w:tcPr>
          <w:p w14:paraId="6679238C" w14:textId="77777777" w:rsidR="008B0E37" w:rsidRPr="008A6B94" w:rsidRDefault="00175382" w:rsidP="009A244A">
            <w:pPr>
              <w:spacing w:before="120" w:after="120"/>
              <w:ind w:leftChars="7" w:left="20"/>
              <w:rPr>
                <w:rFonts w:cs="Times New Roman"/>
              </w:rPr>
            </w:pPr>
            <w:r w:rsidRPr="008A6B94">
              <w:rPr>
                <w:rFonts w:cs="Times New Roman"/>
              </w:rPr>
              <w:t>次要聯絡人姓名</w:t>
            </w:r>
          </w:p>
        </w:tc>
        <w:tc>
          <w:tcPr>
            <w:tcW w:w="4111"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5055A506" w14:textId="77777777" w:rsidR="008B0E37" w:rsidRPr="008A6B94" w:rsidRDefault="008B0E37">
            <w:pPr>
              <w:spacing w:before="120" w:after="120"/>
              <w:ind w:left="560"/>
              <w:jc w:val="center"/>
              <w:rPr>
                <w:rFonts w:cs="Times New Roman"/>
              </w:rPr>
            </w:pPr>
          </w:p>
        </w:tc>
        <w:tc>
          <w:tcPr>
            <w:tcW w:w="212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00A8B7FE" w14:textId="77777777" w:rsidR="008B0E37" w:rsidRPr="008A6B94" w:rsidRDefault="00175382" w:rsidP="009A244A">
            <w:pPr>
              <w:spacing w:before="120" w:after="120"/>
              <w:ind w:leftChars="7" w:left="20" w:right="-110"/>
              <w:rPr>
                <w:rFonts w:cs="Times New Roman"/>
              </w:rPr>
            </w:pPr>
            <w:r w:rsidRPr="008A6B94">
              <w:rPr>
                <w:rFonts w:cs="Times New Roman"/>
              </w:rPr>
              <w:t>職稱</w:t>
            </w:r>
          </w:p>
        </w:tc>
        <w:tc>
          <w:tcPr>
            <w:tcW w:w="2313" w:type="dxa"/>
            <w:tcBorders>
              <w:top w:val="single" w:sz="6" w:space="0" w:color="00000A"/>
              <w:left w:val="single" w:sz="6" w:space="0" w:color="00000A"/>
              <w:bottom w:val="single" w:sz="6" w:space="0" w:color="00000A"/>
              <w:right w:val="single" w:sz="4" w:space="0" w:color="00000A"/>
            </w:tcBorders>
            <w:tcMar>
              <w:top w:w="0" w:type="dxa"/>
              <w:left w:w="113" w:type="dxa"/>
              <w:bottom w:w="0" w:type="dxa"/>
              <w:right w:w="108" w:type="dxa"/>
            </w:tcMar>
            <w:vAlign w:val="center"/>
          </w:tcPr>
          <w:p w14:paraId="63A73276" w14:textId="77777777" w:rsidR="008B0E37" w:rsidRPr="008A6B94" w:rsidRDefault="008B0E37">
            <w:pPr>
              <w:spacing w:before="120" w:after="120"/>
              <w:ind w:left="560"/>
              <w:jc w:val="center"/>
              <w:rPr>
                <w:rFonts w:cs="Times New Roman"/>
              </w:rPr>
            </w:pPr>
          </w:p>
        </w:tc>
      </w:tr>
      <w:tr w:rsidR="008B0E37" w:rsidRPr="008A6B94" w14:paraId="6F003102" w14:textId="77777777" w:rsidTr="00BB22E3">
        <w:trPr>
          <w:gridAfter w:val="1"/>
          <w:wAfter w:w="13" w:type="dxa"/>
          <w:trHeight w:val="454"/>
          <w:jc w:val="center"/>
        </w:trPr>
        <w:tc>
          <w:tcPr>
            <w:tcW w:w="2405" w:type="dxa"/>
            <w:tcBorders>
              <w:top w:val="single" w:sz="6" w:space="0" w:color="00000A"/>
              <w:left w:val="single" w:sz="4" w:space="0" w:color="00000A"/>
              <w:bottom w:val="single" w:sz="6" w:space="0" w:color="00000A"/>
              <w:right w:val="single" w:sz="6" w:space="0" w:color="00000A"/>
            </w:tcBorders>
            <w:tcMar>
              <w:top w:w="0" w:type="dxa"/>
              <w:left w:w="113" w:type="dxa"/>
              <w:bottom w:w="0" w:type="dxa"/>
              <w:right w:w="108" w:type="dxa"/>
            </w:tcMar>
            <w:vAlign w:val="center"/>
          </w:tcPr>
          <w:p w14:paraId="799CC704" w14:textId="77777777" w:rsidR="008B0E37" w:rsidRPr="008A6B94" w:rsidRDefault="00175382" w:rsidP="009A244A">
            <w:pPr>
              <w:spacing w:before="120" w:after="120"/>
              <w:ind w:leftChars="7" w:left="20" w:right="-110"/>
              <w:rPr>
                <w:rFonts w:cs="Times New Roman"/>
              </w:rPr>
            </w:pPr>
            <w:r w:rsidRPr="008A6B94">
              <w:rPr>
                <w:rFonts w:cs="Times New Roman"/>
              </w:rPr>
              <w:lastRenderedPageBreak/>
              <w:t>E-MAIL</w:t>
            </w:r>
          </w:p>
        </w:tc>
        <w:tc>
          <w:tcPr>
            <w:tcW w:w="4111"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0E8BE050" w14:textId="77777777" w:rsidR="008B0E37" w:rsidRPr="008A6B94" w:rsidRDefault="008B0E37">
            <w:pPr>
              <w:spacing w:before="120" w:after="120"/>
              <w:ind w:left="560"/>
              <w:jc w:val="center"/>
              <w:rPr>
                <w:rFonts w:cs="Times New Roman"/>
              </w:rPr>
            </w:pPr>
          </w:p>
        </w:tc>
        <w:tc>
          <w:tcPr>
            <w:tcW w:w="212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27291A48" w14:textId="77777777" w:rsidR="008B0E37" w:rsidRPr="008A6B94" w:rsidRDefault="00175382" w:rsidP="009A244A">
            <w:pPr>
              <w:spacing w:before="120" w:after="120"/>
              <w:ind w:leftChars="7" w:left="20" w:right="-110"/>
              <w:rPr>
                <w:rFonts w:cs="Times New Roman"/>
              </w:rPr>
            </w:pPr>
            <w:r w:rsidRPr="008A6B94">
              <w:rPr>
                <w:rFonts w:cs="Times New Roman"/>
              </w:rPr>
              <w:t>連絡電話</w:t>
            </w:r>
          </w:p>
        </w:tc>
        <w:tc>
          <w:tcPr>
            <w:tcW w:w="2313" w:type="dxa"/>
            <w:tcBorders>
              <w:top w:val="single" w:sz="6" w:space="0" w:color="00000A"/>
              <w:left w:val="single" w:sz="6" w:space="0" w:color="00000A"/>
              <w:bottom w:val="single" w:sz="6" w:space="0" w:color="00000A"/>
              <w:right w:val="single" w:sz="4" w:space="0" w:color="00000A"/>
            </w:tcBorders>
            <w:tcMar>
              <w:top w:w="0" w:type="dxa"/>
              <w:left w:w="113" w:type="dxa"/>
              <w:bottom w:w="0" w:type="dxa"/>
              <w:right w:w="108" w:type="dxa"/>
            </w:tcMar>
            <w:vAlign w:val="center"/>
          </w:tcPr>
          <w:p w14:paraId="6EE1FEFD" w14:textId="77777777" w:rsidR="008B0E37" w:rsidRPr="008A6B94" w:rsidRDefault="008B0E37">
            <w:pPr>
              <w:spacing w:before="120" w:after="120"/>
              <w:ind w:left="560"/>
              <w:jc w:val="center"/>
              <w:rPr>
                <w:rFonts w:cs="Times New Roman"/>
              </w:rPr>
            </w:pPr>
          </w:p>
        </w:tc>
      </w:tr>
      <w:tr w:rsidR="008B0E37" w:rsidRPr="008A6B94" w14:paraId="42729347" w14:textId="77777777" w:rsidTr="00BB22E3">
        <w:trPr>
          <w:trHeight w:val="454"/>
          <w:jc w:val="center"/>
        </w:trPr>
        <w:tc>
          <w:tcPr>
            <w:tcW w:w="10968" w:type="dxa"/>
            <w:gridSpan w:val="5"/>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vAlign w:val="center"/>
          </w:tcPr>
          <w:p w14:paraId="756518BA" w14:textId="77777777" w:rsidR="008B0E37" w:rsidRPr="008A6B94" w:rsidRDefault="00175382">
            <w:pPr>
              <w:spacing w:before="120" w:after="120"/>
              <w:ind w:left="560"/>
              <w:jc w:val="center"/>
              <w:rPr>
                <w:rFonts w:cs="Times New Roman"/>
              </w:rPr>
            </w:pPr>
            <w:r w:rsidRPr="008A6B94">
              <w:rPr>
                <w:rFonts w:cs="Times New Roman"/>
                <w:b/>
                <w:bCs/>
                <w:szCs w:val="28"/>
              </w:rPr>
              <w:t>第二部分：提案說明</w:t>
            </w:r>
          </w:p>
        </w:tc>
      </w:tr>
      <w:tr w:rsidR="008B0E37" w:rsidRPr="008A6B94" w14:paraId="31928031" w14:textId="77777777" w:rsidTr="00BB22E3">
        <w:trPr>
          <w:trHeight w:val="454"/>
          <w:jc w:val="center"/>
        </w:trPr>
        <w:tc>
          <w:tcPr>
            <w:tcW w:w="2405" w:type="dxa"/>
            <w:tcBorders>
              <w:top w:val="single" w:sz="4" w:space="0" w:color="00000A"/>
              <w:left w:val="single" w:sz="4" w:space="0" w:color="00000A"/>
              <w:bottom w:val="single" w:sz="6" w:space="0" w:color="00000A"/>
              <w:right w:val="single" w:sz="6" w:space="0" w:color="00000A"/>
            </w:tcBorders>
            <w:tcMar>
              <w:top w:w="0" w:type="dxa"/>
              <w:left w:w="113" w:type="dxa"/>
              <w:bottom w:w="0" w:type="dxa"/>
              <w:right w:w="108" w:type="dxa"/>
            </w:tcMar>
            <w:vAlign w:val="center"/>
          </w:tcPr>
          <w:p w14:paraId="4088E070" w14:textId="77777777" w:rsidR="008B0E37" w:rsidRPr="008A6B94" w:rsidRDefault="00175382" w:rsidP="009A244A">
            <w:pPr>
              <w:spacing w:before="120" w:after="120"/>
              <w:ind w:leftChars="7" w:left="20" w:right="-110"/>
              <w:rPr>
                <w:rFonts w:cs="Times New Roman"/>
              </w:rPr>
            </w:pPr>
            <w:r w:rsidRPr="008A6B94">
              <w:rPr>
                <w:rFonts w:cs="Times New Roman"/>
              </w:rPr>
              <w:t>*</w:t>
            </w:r>
            <w:r w:rsidRPr="008A6B94">
              <w:rPr>
                <w:rFonts w:cs="Times New Roman"/>
              </w:rPr>
              <w:t>輔導主軸</w:t>
            </w:r>
          </w:p>
        </w:tc>
        <w:tc>
          <w:tcPr>
            <w:tcW w:w="8563" w:type="dxa"/>
            <w:gridSpan w:val="4"/>
            <w:tcBorders>
              <w:top w:val="single" w:sz="4" w:space="0" w:color="00000A"/>
              <w:left w:val="single" w:sz="6" w:space="0" w:color="00000A"/>
              <w:bottom w:val="single" w:sz="6" w:space="0" w:color="00000A"/>
              <w:right w:val="single" w:sz="4" w:space="0" w:color="00000A"/>
            </w:tcBorders>
            <w:tcMar>
              <w:top w:w="0" w:type="dxa"/>
              <w:left w:w="113" w:type="dxa"/>
              <w:bottom w:w="0" w:type="dxa"/>
              <w:right w:w="108" w:type="dxa"/>
            </w:tcMar>
            <w:vAlign w:val="center"/>
          </w:tcPr>
          <w:p w14:paraId="5E16F3C4" w14:textId="77777777" w:rsidR="008B0E37" w:rsidRPr="008A6B94" w:rsidRDefault="00175382" w:rsidP="00532292">
            <w:pPr>
              <w:spacing w:before="120" w:after="120"/>
              <w:ind w:leftChars="7" w:left="20" w:right="-110"/>
              <w:rPr>
                <w:rFonts w:ascii="標楷體" w:hAnsi="標楷體" w:cs="Times New Roman"/>
              </w:rPr>
            </w:pPr>
            <w:r w:rsidRPr="008A6B94">
              <w:rPr>
                <w:rFonts w:ascii="標楷體" w:hAnsi="標楷體" w:cs="Times New Roman"/>
              </w:rPr>
              <w:t>□行業通用型   □體系創新型</w:t>
            </w:r>
          </w:p>
        </w:tc>
      </w:tr>
      <w:tr w:rsidR="008B0E37" w:rsidRPr="008A6B94" w14:paraId="55BBF438" w14:textId="77777777" w:rsidTr="00BB22E3">
        <w:trPr>
          <w:trHeight w:val="454"/>
          <w:jc w:val="center"/>
        </w:trPr>
        <w:tc>
          <w:tcPr>
            <w:tcW w:w="2405" w:type="dxa"/>
            <w:tcBorders>
              <w:top w:val="single" w:sz="4" w:space="0" w:color="00000A"/>
              <w:left w:val="single" w:sz="4" w:space="0" w:color="00000A"/>
              <w:bottom w:val="single" w:sz="6" w:space="0" w:color="00000A"/>
              <w:right w:val="single" w:sz="6" w:space="0" w:color="00000A"/>
            </w:tcBorders>
            <w:tcMar>
              <w:top w:w="0" w:type="dxa"/>
              <w:left w:w="113" w:type="dxa"/>
              <w:bottom w:w="0" w:type="dxa"/>
              <w:right w:w="108" w:type="dxa"/>
            </w:tcMar>
            <w:vAlign w:val="center"/>
          </w:tcPr>
          <w:p w14:paraId="5C4CB768" w14:textId="77777777" w:rsidR="008B0E37" w:rsidRPr="008A6B94" w:rsidRDefault="00175382" w:rsidP="009A244A">
            <w:pPr>
              <w:spacing w:before="120" w:after="120"/>
              <w:ind w:leftChars="7" w:left="20" w:right="-110"/>
              <w:rPr>
                <w:rFonts w:cs="Times New Roman"/>
              </w:rPr>
            </w:pPr>
            <w:r w:rsidRPr="008A6B94">
              <w:rPr>
                <w:rFonts w:cs="Times New Roman"/>
              </w:rPr>
              <w:t>*</w:t>
            </w:r>
            <w:r w:rsidRPr="008A6B94">
              <w:rPr>
                <w:rFonts w:cs="Times New Roman"/>
              </w:rPr>
              <w:t>提案名稱</w:t>
            </w:r>
          </w:p>
        </w:tc>
        <w:tc>
          <w:tcPr>
            <w:tcW w:w="8563" w:type="dxa"/>
            <w:gridSpan w:val="4"/>
            <w:tcBorders>
              <w:top w:val="single" w:sz="4" w:space="0" w:color="00000A"/>
              <w:left w:val="single" w:sz="6" w:space="0" w:color="00000A"/>
              <w:bottom w:val="single" w:sz="6" w:space="0" w:color="00000A"/>
              <w:right w:val="single" w:sz="4" w:space="0" w:color="00000A"/>
            </w:tcBorders>
            <w:tcMar>
              <w:top w:w="0" w:type="dxa"/>
              <w:left w:w="113" w:type="dxa"/>
              <w:bottom w:w="0" w:type="dxa"/>
              <w:right w:w="108" w:type="dxa"/>
            </w:tcMar>
            <w:vAlign w:val="center"/>
          </w:tcPr>
          <w:p w14:paraId="0625084C" w14:textId="77777777" w:rsidR="008B0E37" w:rsidRPr="008A6B94" w:rsidRDefault="008B0E37">
            <w:pPr>
              <w:spacing w:before="120" w:after="120"/>
              <w:ind w:left="560"/>
              <w:jc w:val="center"/>
              <w:rPr>
                <w:rFonts w:cs="Times New Roman"/>
              </w:rPr>
            </w:pPr>
          </w:p>
        </w:tc>
      </w:tr>
      <w:tr w:rsidR="008B0E37" w:rsidRPr="008A6B94" w14:paraId="4B0AF9A1" w14:textId="77777777" w:rsidTr="00BB22E3">
        <w:trPr>
          <w:trHeight w:val="454"/>
          <w:jc w:val="center"/>
        </w:trPr>
        <w:tc>
          <w:tcPr>
            <w:tcW w:w="2405" w:type="dxa"/>
            <w:tcBorders>
              <w:top w:val="single" w:sz="4" w:space="0" w:color="00000A"/>
              <w:left w:val="single" w:sz="4" w:space="0" w:color="00000A"/>
              <w:bottom w:val="single" w:sz="6" w:space="0" w:color="00000A"/>
              <w:right w:val="single" w:sz="6" w:space="0" w:color="00000A"/>
            </w:tcBorders>
            <w:tcMar>
              <w:top w:w="0" w:type="dxa"/>
              <w:left w:w="113" w:type="dxa"/>
              <w:bottom w:w="0" w:type="dxa"/>
              <w:right w:w="108" w:type="dxa"/>
            </w:tcMar>
            <w:vAlign w:val="center"/>
          </w:tcPr>
          <w:p w14:paraId="2694F36B" w14:textId="77777777" w:rsidR="008B0E37" w:rsidRPr="008A6B94" w:rsidRDefault="00175382" w:rsidP="009A244A">
            <w:pPr>
              <w:spacing w:before="120" w:after="120"/>
              <w:ind w:leftChars="7" w:left="20" w:right="-110"/>
              <w:rPr>
                <w:rFonts w:cs="Times New Roman"/>
              </w:rPr>
            </w:pPr>
            <w:r w:rsidRPr="008A6B94">
              <w:rPr>
                <w:rFonts w:cs="Times New Roman"/>
              </w:rPr>
              <w:t>*</w:t>
            </w:r>
            <w:r w:rsidRPr="008A6B94">
              <w:rPr>
                <w:rFonts w:cs="Times New Roman"/>
              </w:rPr>
              <w:t>提案內容摘要</w:t>
            </w:r>
          </w:p>
        </w:tc>
        <w:tc>
          <w:tcPr>
            <w:tcW w:w="8563" w:type="dxa"/>
            <w:gridSpan w:val="4"/>
            <w:tcBorders>
              <w:top w:val="single" w:sz="4" w:space="0" w:color="00000A"/>
              <w:left w:val="single" w:sz="6" w:space="0" w:color="00000A"/>
              <w:bottom w:val="single" w:sz="6" w:space="0" w:color="00000A"/>
              <w:right w:val="single" w:sz="4" w:space="0" w:color="00000A"/>
            </w:tcBorders>
            <w:tcMar>
              <w:top w:w="0" w:type="dxa"/>
              <w:left w:w="113" w:type="dxa"/>
              <w:bottom w:w="0" w:type="dxa"/>
              <w:right w:w="108" w:type="dxa"/>
            </w:tcMar>
            <w:vAlign w:val="center"/>
          </w:tcPr>
          <w:p w14:paraId="3B4B1900" w14:textId="77777777" w:rsidR="008B0E37" w:rsidRPr="008A6B94" w:rsidRDefault="00175382" w:rsidP="00532292">
            <w:pPr>
              <w:spacing w:before="120" w:after="120"/>
              <w:ind w:left="32"/>
              <w:rPr>
                <w:rFonts w:cs="Times New Roman"/>
              </w:rPr>
            </w:pPr>
            <w:r w:rsidRPr="008A6B94">
              <w:rPr>
                <w:rFonts w:cs="Times New Roman"/>
                <w:color w:val="808080" w:themeColor="background1" w:themeShade="80"/>
              </w:rPr>
              <w:t>限</w:t>
            </w:r>
            <w:r w:rsidRPr="008A6B94">
              <w:rPr>
                <w:rFonts w:cs="Times New Roman"/>
                <w:color w:val="808080" w:themeColor="background1" w:themeShade="80"/>
              </w:rPr>
              <w:t>500</w:t>
            </w:r>
            <w:r w:rsidRPr="008A6B94">
              <w:rPr>
                <w:rFonts w:cs="Times New Roman"/>
                <w:color w:val="808080" w:themeColor="background1" w:themeShade="80"/>
              </w:rPr>
              <w:t>字內</w:t>
            </w:r>
          </w:p>
        </w:tc>
      </w:tr>
      <w:tr w:rsidR="008B0E37" w:rsidRPr="00AA3A3D" w14:paraId="6761FB23" w14:textId="77777777" w:rsidTr="00BB22E3">
        <w:trPr>
          <w:trHeight w:val="454"/>
          <w:jc w:val="center"/>
        </w:trPr>
        <w:tc>
          <w:tcPr>
            <w:tcW w:w="2405" w:type="dxa"/>
            <w:tcBorders>
              <w:top w:val="single" w:sz="4" w:space="0" w:color="00000A"/>
              <w:left w:val="single" w:sz="4" w:space="0" w:color="00000A"/>
              <w:bottom w:val="single" w:sz="6" w:space="0" w:color="00000A"/>
              <w:right w:val="single" w:sz="6" w:space="0" w:color="00000A"/>
            </w:tcBorders>
            <w:tcMar>
              <w:top w:w="0" w:type="dxa"/>
              <w:left w:w="113" w:type="dxa"/>
              <w:bottom w:w="0" w:type="dxa"/>
              <w:right w:w="108" w:type="dxa"/>
            </w:tcMar>
            <w:vAlign w:val="center"/>
          </w:tcPr>
          <w:p w14:paraId="7F176D27" w14:textId="77777777" w:rsidR="008B0E37" w:rsidRPr="008A6B94" w:rsidRDefault="00175382" w:rsidP="00BB22E3">
            <w:pPr>
              <w:spacing w:beforeLines="0" w:before="0" w:afterLines="0" w:after="0"/>
              <w:ind w:leftChars="7" w:left="20" w:right="-110"/>
              <w:rPr>
                <w:rFonts w:cs="Times New Roman"/>
              </w:rPr>
            </w:pPr>
            <w:r w:rsidRPr="008A6B94">
              <w:rPr>
                <w:rFonts w:cs="Times New Roman"/>
              </w:rPr>
              <w:t>*</w:t>
            </w:r>
            <w:r w:rsidRPr="008A6B94">
              <w:rPr>
                <w:rFonts w:cs="Times New Roman"/>
              </w:rPr>
              <w:t>切結書</w:t>
            </w:r>
          </w:p>
        </w:tc>
        <w:tc>
          <w:tcPr>
            <w:tcW w:w="8563" w:type="dxa"/>
            <w:gridSpan w:val="4"/>
            <w:tcBorders>
              <w:top w:val="single" w:sz="4" w:space="0" w:color="00000A"/>
              <w:left w:val="single" w:sz="6" w:space="0" w:color="00000A"/>
              <w:bottom w:val="single" w:sz="6" w:space="0" w:color="00000A"/>
              <w:right w:val="single" w:sz="4" w:space="0" w:color="00000A"/>
            </w:tcBorders>
            <w:tcMar>
              <w:top w:w="0" w:type="dxa"/>
              <w:left w:w="113" w:type="dxa"/>
              <w:bottom w:w="0" w:type="dxa"/>
              <w:right w:w="108" w:type="dxa"/>
            </w:tcMar>
            <w:vAlign w:val="center"/>
          </w:tcPr>
          <w:p w14:paraId="40C35EF0" w14:textId="128E30B1" w:rsidR="008B0E37" w:rsidRPr="008A6B94" w:rsidRDefault="00175382" w:rsidP="00BB22E3">
            <w:pPr>
              <w:spacing w:beforeLines="0" w:before="0" w:afterLines="0" w:after="0"/>
              <w:rPr>
                <w:rFonts w:cs="Times New Roman"/>
              </w:rPr>
            </w:pPr>
            <w:r w:rsidRPr="008A6B94">
              <w:rPr>
                <w:rFonts w:cs="Times New Roman"/>
              </w:rPr>
              <w:t>如有違反下述事項將放棄參與「中小微企業</w:t>
            </w:r>
            <w:r w:rsidRPr="008A6B94">
              <w:rPr>
                <w:rFonts w:cs="Times New Roman"/>
              </w:rPr>
              <w:t>AI</w:t>
            </w:r>
            <w:r w:rsidRPr="008A6B94">
              <w:rPr>
                <w:rFonts w:cs="Times New Roman"/>
              </w:rPr>
              <w:t>創新應用輔導」申請資格。</w:t>
            </w:r>
          </w:p>
          <w:p w14:paraId="221DFB13" w14:textId="77777777" w:rsidR="008B0E37" w:rsidRPr="008A6B94" w:rsidRDefault="00175382" w:rsidP="00BB22E3">
            <w:pPr>
              <w:spacing w:beforeLines="0" w:before="0" w:afterLines="0" w:after="0"/>
              <w:rPr>
                <w:rFonts w:cs="Times New Roman"/>
              </w:rPr>
            </w:pPr>
            <w:r w:rsidRPr="008A6B94">
              <w:rPr>
                <w:rFonts w:cs="Times New Roman"/>
              </w:rPr>
              <w:t>1.</w:t>
            </w:r>
            <w:r w:rsidRPr="008A6B94">
              <w:rPr>
                <w:rFonts w:cs="Times New Roman"/>
              </w:rPr>
              <w:t>銀行拒絕往來戶。</w:t>
            </w:r>
          </w:p>
          <w:p w14:paraId="3D4B31DF" w14:textId="7E2030DF" w:rsidR="007B5609" w:rsidRPr="008A6B94" w:rsidRDefault="007B5609" w:rsidP="00BB22E3">
            <w:pPr>
              <w:spacing w:beforeLines="0" w:before="0" w:afterLines="0" w:after="0"/>
              <w:rPr>
                <w:rFonts w:cs="Times New Roman"/>
              </w:rPr>
            </w:pPr>
            <w:r w:rsidRPr="008A6B94">
              <w:rPr>
                <w:rFonts w:cs="Times New Roman" w:hint="eastAsia"/>
              </w:rPr>
              <w:t>2.</w:t>
            </w:r>
            <w:r w:rsidRPr="008A6B94">
              <w:rPr>
                <w:rFonts w:cs="Times New Roman" w:hint="eastAsia"/>
              </w:rPr>
              <w:t>於</w:t>
            </w:r>
            <w:r w:rsidRPr="008A6B94">
              <w:rPr>
                <w:rFonts w:cs="Times New Roman" w:hint="eastAsia"/>
              </w:rPr>
              <w:t>3</w:t>
            </w:r>
            <w:r w:rsidRPr="008A6B94">
              <w:rPr>
                <w:rFonts w:cs="Times New Roman" w:hint="eastAsia"/>
              </w:rPr>
              <w:t>年內</w:t>
            </w:r>
            <w:r w:rsidR="00BF45DD">
              <w:rPr>
                <w:rFonts w:cs="Times New Roman" w:hint="eastAsia"/>
              </w:rPr>
              <w:t>有</w:t>
            </w:r>
            <w:r w:rsidRPr="008A6B94">
              <w:rPr>
                <w:rFonts w:cs="Times New Roman" w:hint="eastAsia"/>
              </w:rPr>
              <w:t>欠繳應納稅捐情事。</w:t>
            </w:r>
          </w:p>
          <w:p w14:paraId="7335D23A" w14:textId="352E92A6" w:rsidR="008B0E37" w:rsidRPr="008A6B94" w:rsidRDefault="007B5609" w:rsidP="00BB22E3">
            <w:pPr>
              <w:spacing w:beforeLines="0" w:before="0" w:afterLines="0" w:after="0"/>
              <w:rPr>
                <w:rFonts w:cs="Times New Roman"/>
              </w:rPr>
            </w:pPr>
            <w:r w:rsidRPr="008A6B94">
              <w:rPr>
                <w:rFonts w:cs="Times New Roman" w:hint="eastAsia"/>
              </w:rPr>
              <w:t>3</w:t>
            </w:r>
            <w:r w:rsidR="00175382" w:rsidRPr="008A6B94">
              <w:rPr>
                <w:rFonts w:cs="Times New Roman"/>
              </w:rPr>
              <w:t>.</w:t>
            </w:r>
            <w:r w:rsidR="00175382" w:rsidRPr="008A6B94">
              <w:rPr>
                <w:rFonts w:cs="Times New Roman"/>
              </w:rPr>
              <w:t>公司狀態為解散、撤銷、停業或歇業。</w:t>
            </w:r>
          </w:p>
          <w:p w14:paraId="72CF0277" w14:textId="73EEA4D4" w:rsidR="008B0E37" w:rsidRPr="008A6B94" w:rsidRDefault="007B5609" w:rsidP="00BB22E3">
            <w:pPr>
              <w:spacing w:beforeLines="0" w:before="0" w:afterLines="0" w:after="0"/>
              <w:rPr>
                <w:rFonts w:cs="Times New Roman"/>
              </w:rPr>
            </w:pPr>
            <w:r w:rsidRPr="008A6B94">
              <w:rPr>
                <w:rFonts w:cs="Times New Roman" w:hint="eastAsia"/>
              </w:rPr>
              <w:t>4</w:t>
            </w:r>
            <w:r w:rsidR="00175382" w:rsidRPr="008A6B94">
              <w:rPr>
                <w:rFonts w:cs="Times New Roman"/>
              </w:rPr>
              <w:t>.</w:t>
            </w:r>
            <w:r w:rsidRPr="008A6B94">
              <w:rPr>
                <w:rFonts w:cs="Times New Roman" w:hint="eastAsia"/>
              </w:rPr>
              <w:t>非為外國營利事業在</w:t>
            </w:r>
            <w:proofErr w:type="gramStart"/>
            <w:r w:rsidRPr="008A6B94">
              <w:rPr>
                <w:rFonts w:cs="Times New Roman" w:hint="eastAsia"/>
              </w:rPr>
              <w:t>臺</w:t>
            </w:r>
            <w:proofErr w:type="gramEnd"/>
            <w:r w:rsidRPr="008A6B94">
              <w:rPr>
                <w:rFonts w:cs="Times New Roman" w:hint="eastAsia"/>
              </w:rPr>
              <w:t>設立之分公司及本國企業分公司。</w:t>
            </w:r>
          </w:p>
          <w:p w14:paraId="0A9E71C4" w14:textId="4B3E4A0B" w:rsidR="008B0E37" w:rsidRPr="008A6B94" w:rsidRDefault="007B5609" w:rsidP="00BB22E3">
            <w:pPr>
              <w:spacing w:beforeLines="0" w:before="0" w:afterLines="0" w:after="0"/>
              <w:rPr>
                <w:rFonts w:cs="Times New Roman"/>
              </w:rPr>
            </w:pPr>
            <w:r w:rsidRPr="008A6B94">
              <w:rPr>
                <w:rFonts w:cs="Times New Roman" w:hint="eastAsia"/>
              </w:rPr>
              <w:t>5</w:t>
            </w:r>
            <w:r w:rsidR="00175382" w:rsidRPr="008A6B94">
              <w:rPr>
                <w:rFonts w:cs="Times New Roman"/>
              </w:rPr>
              <w:t>.</w:t>
            </w:r>
            <w:r w:rsidR="00175382" w:rsidRPr="008A6B94">
              <w:rPr>
                <w:rFonts w:cs="Times New Roman"/>
              </w:rPr>
              <w:t>陸資投資（依經濟部商業署商工登記公示資料查詢服務公告資料或經濟部投資審議委員會陸資來</w:t>
            </w:r>
            <w:proofErr w:type="gramStart"/>
            <w:r w:rsidR="00175382" w:rsidRPr="008A6B94">
              <w:rPr>
                <w:rFonts w:cs="Times New Roman"/>
              </w:rPr>
              <w:t>臺</w:t>
            </w:r>
            <w:proofErr w:type="gramEnd"/>
            <w:r w:rsidR="00175382" w:rsidRPr="008A6B94">
              <w:rPr>
                <w:rFonts w:cs="Times New Roman"/>
              </w:rPr>
              <w:t>投資事業名錄進行認定）。</w:t>
            </w:r>
          </w:p>
          <w:p w14:paraId="7B7F1A48" w14:textId="77777777" w:rsidR="008B0E37" w:rsidRPr="008A6B94" w:rsidRDefault="00175382" w:rsidP="00BB22E3">
            <w:pPr>
              <w:spacing w:beforeLines="0" w:before="0" w:afterLines="0" w:after="0"/>
              <w:rPr>
                <w:rFonts w:cs="Times New Roman"/>
              </w:rPr>
            </w:pPr>
            <w:r w:rsidRPr="008A6B94">
              <w:rPr>
                <w:rFonts w:cs="Times New Roman"/>
              </w:rPr>
              <w:t>特此證明</w:t>
            </w:r>
            <w:r w:rsidRPr="008A6B94">
              <w:rPr>
                <w:rFonts w:cs="Times New Roman"/>
              </w:rPr>
              <w:t xml:space="preserve"> </w:t>
            </w:r>
          </w:p>
          <w:p w14:paraId="56203131" w14:textId="77777777" w:rsidR="008B0E37" w:rsidRPr="008A6B94" w:rsidRDefault="008B0E37" w:rsidP="00BB22E3">
            <w:pPr>
              <w:spacing w:beforeLines="0" w:before="0" w:afterLines="0" w:after="0"/>
              <w:rPr>
                <w:rFonts w:cs="Times New Roman"/>
              </w:rPr>
            </w:pPr>
          </w:p>
          <w:p w14:paraId="2C0C1A84" w14:textId="77777777" w:rsidR="008B0E37" w:rsidRPr="00AA3A3D" w:rsidRDefault="00175382" w:rsidP="00BB22E3">
            <w:pPr>
              <w:spacing w:beforeLines="0" w:before="0" w:afterLines="0" w:after="0"/>
              <w:rPr>
                <w:rFonts w:cs="Times New Roman"/>
              </w:rPr>
            </w:pPr>
            <w:r w:rsidRPr="008A6B94">
              <w:rPr>
                <w:rFonts w:ascii="標楷體" w:hAnsi="標楷體" w:cs="Times New Roman"/>
              </w:rPr>
              <w:t>□</w:t>
            </w:r>
            <w:r w:rsidRPr="008A6B94">
              <w:rPr>
                <w:rFonts w:cs="Times New Roman"/>
              </w:rPr>
              <w:t>本廠商明確瞭解上述說明內容，並且同意</w:t>
            </w:r>
            <w:proofErr w:type="gramStart"/>
            <w:r w:rsidRPr="008A6B94">
              <w:rPr>
                <w:rFonts w:cs="Times New Roman"/>
              </w:rPr>
              <w:t>遵守本切結</w:t>
            </w:r>
            <w:proofErr w:type="gramEnd"/>
            <w:r w:rsidRPr="008A6B94">
              <w:rPr>
                <w:rFonts w:cs="Times New Roman"/>
              </w:rPr>
              <w:t>書之所有規定。（同意請勾選）</w:t>
            </w:r>
          </w:p>
        </w:tc>
      </w:tr>
      <w:tr w:rsidR="008B0E37" w:rsidRPr="00AA3A3D" w14:paraId="26D42F6D" w14:textId="77777777" w:rsidTr="00BB22E3">
        <w:trPr>
          <w:trHeight w:val="454"/>
          <w:jc w:val="center"/>
        </w:trPr>
        <w:tc>
          <w:tcPr>
            <w:tcW w:w="10968" w:type="dxa"/>
            <w:gridSpan w:val="5"/>
            <w:tcBorders>
              <w:top w:val="single" w:sz="4" w:space="0" w:color="00000A"/>
              <w:left w:val="single" w:sz="4" w:space="0" w:color="00000A"/>
              <w:bottom w:val="single" w:sz="6" w:space="0" w:color="00000A"/>
              <w:right w:val="single" w:sz="4" w:space="0" w:color="00000A"/>
            </w:tcBorders>
            <w:tcMar>
              <w:top w:w="0" w:type="dxa"/>
              <w:left w:w="113" w:type="dxa"/>
              <w:bottom w:w="0" w:type="dxa"/>
              <w:right w:w="108" w:type="dxa"/>
            </w:tcMar>
            <w:vAlign w:val="center"/>
          </w:tcPr>
          <w:p w14:paraId="34EC6EF8" w14:textId="77777777" w:rsidR="008B0E37" w:rsidRPr="00AA3A3D" w:rsidRDefault="008B0E37">
            <w:pPr>
              <w:pBdr>
                <w:top w:val="nil"/>
                <w:left w:val="nil"/>
                <w:bottom w:val="nil"/>
                <w:right w:val="nil"/>
                <w:between w:val="nil"/>
              </w:pBdr>
              <w:spacing w:before="120" w:after="120" w:line="276" w:lineRule="auto"/>
              <w:ind w:left="560"/>
              <w:rPr>
                <w:rFonts w:cs="Times New Roman"/>
              </w:rPr>
            </w:pPr>
          </w:p>
          <w:tbl>
            <w:tblPr>
              <w:tblStyle w:val="ab"/>
              <w:tblW w:w="10102" w:type="dxa"/>
              <w:jc w:val="center"/>
              <w:tblInd w:w="0" w:type="dxa"/>
              <w:tblLayout w:type="fixed"/>
              <w:tblLook w:val="0000" w:firstRow="0" w:lastRow="0" w:firstColumn="0" w:lastColumn="0" w:noHBand="0" w:noVBand="0"/>
            </w:tblPr>
            <w:tblGrid>
              <w:gridCol w:w="8261"/>
              <w:gridCol w:w="1841"/>
            </w:tblGrid>
            <w:tr w:rsidR="008B0E37" w:rsidRPr="00AA3A3D" w14:paraId="0D423F98" w14:textId="77777777">
              <w:trPr>
                <w:trHeight w:val="859"/>
                <w:jc w:val="center"/>
              </w:trPr>
              <w:tc>
                <w:tcPr>
                  <w:tcW w:w="8261" w:type="dxa"/>
                  <w:tcMar>
                    <w:top w:w="0" w:type="dxa"/>
                    <w:left w:w="28" w:type="dxa"/>
                    <w:bottom w:w="0" w:type="dxa"/>
                    <w:right w:w="28" w:type="dxa"/>
                  </w:tcMar>
                  <w:vAlign w:val="center"/>
                </w:tcPr>
                <w:p w14:paraId="6D69E03B" w14:textId="34D32146" w:rsidR="008B0E37" w:rsidRPr="0005247E" w:rsidRDefault="008B0E37">
                  <w:pPr>
                    <w:spacing w:before="120" w:after="120" w:line="480" w:lineRule="auto"/>
                    <w:ind w:left="560"/>
                    <w:rPr>
                      <w:rFonts w:asciiTheme="minorHAnsi" w:hAnsiTheme="minorHAnsi" w:cs="Times New Roman"/>
                    </w:rPr>
                  </w:pPr>
                </w:p>
                <w:p w14:paraId="11CC23DC" w14:textId="16565FBE" w:rsidR="008B0E37" w:rsidRPr="00AA3A3D" w:rsidRDefault="009A244A">
                  <w:pPr>
                    <w:spacing w:before="120" w:after="120" w:line="480" w:lineRule="auto"/>
                    <w:ind w:left="560"/>
                    <w:rPr>
                      <w:rFonts w:cs="Times New Roman"/>
                    </w:rPr>
                  </w:pPr>
                  <w:r w:rsidRPr="00AA3A3D">
                    <w:rPr>
                      <w:rFonts w:cs="Times New Roman"/>
                      <w:noProof/>
                    </w:rPr>
                    <mc:AlternateContent>
                      <mc:Choice Requires="wpg">
                        <w:drawing>
                          <wp:anchor distT="0" distB="0" distL="114300" distR="114300" simplePos="0" relativeHeight="251658240" behindDoc="0" locked="0" layoutInCell="1" hidden="0" allowOverlap="1" wp14:anchorId="2033EE18" wp14:editId="0BDD509D">
                            <wp:simplePos x="0" y="0"/>
                            <wp:positionH relativeFrom="column">
                              <wp:posOffset>3742690</wp:posOffset>
                            </wp:positionH>
                            <wp:positionV relativeFrom="paragraph">
                              <wp:posOffset>124460</wp:posOffset>
                            </wp:positionV>
                            <wp:extent cx="1268730" cy="1224280"/>
                            <wp:effectExtent l="0" t="0" r="7620" b="13970"/>
                            <wp:wrapNone/>
                            <wp:docPr id="1" name="群組 1"/>
                            <wp:cNvGraphicFramePr/>
                            <a:graphic xmlns:a="http://schemas.openxmlformats.org/drawingml/2006/main">
                              <a:graphicData uri="http://schemas.microsoft.com/office/word/2010/wordprocessingGroup">
                                <wpg:wgp>
                                  <wpg:cNvGrpSpPr/>
                                  <wpg:grpSpPr>
                                    <a:xfrm>
                                      <a:off x="0" y="0"/>
                                      <a:ext cx="1268730" cy="1224280"/>
                                      <a:chOff x="4706850" y="3162775"/>
                                      <a:chExt cx="1278300" cy="1234450"/>
                                    </a:xfrm>
                                  </wpg:grpSpPr>
                                  <wpg:grpSp>
                                    <wpg:cNvPr id="2" name="群組 2"/>
                                    <wpg:cNvGrpSpPr/>
                                    <wpg:grpSpPr>
                                      <a:xfrm>
                                        <a:off x="4711635" y="3167545"/>
                                        <a:ext cx="1268730" cy="1224911"/>
                                        <a:chOff x="0" y="0"/>
                                        <a:chExt cx="1268730" cy="1224911"/>
                                      </a:xfrm>
                                    </wpg:grpSpPr>
                                    <wps:wsp>
                                      <wps:cNvPr id="3" name="矩形 3"/>
                                      <wps:cNvSpPr/>
                                      <wps:spPr>
                                        <a:xfrm>
                                          <a:off x="0" y="0"/>
                                          <a:ext cx="1268725" cy="1224900"/>
                                        </a:xfrm>
                                        <a:prstGeom prst="rect">
                                          <a:avLst/>
                                        </a:prstGeom>
                                        <a:noFill/>
                                        <a:ln>
                                          <a:noFill/>
                                        </a:ln>
                                      </wps:spPr>
                                      <wps:txbx>
                                        <w:txbxContent>
                                          <w:p w14:paraId="460841FB" w14:textId="77777777" w:rsidR="008B0E37" w:rsidRDefault="008B0E37">
                                            <w:pPr>
                                              <w:spacing w:before="120" w:after="120"/>
                                              <w:ind w:leftChars="200" w:left="560"/>
                                              <w:textDirection w:val="btLr"/>
                                            </w:pPr>
                                          </w:p>
                                        </w:txbxContent>
                                      </wps:txbx>
                                      <wps:bodyPr spcFirstLastPara="1" wrap="square" lIns="91425" tIns="91425" rIns="91425" bIns="91425" anchor="ctr" anchorCtr="0">
                                        <a:noAutofit/>
                                      </wps:bodyPr>
                                    </wps:wsp>
                                    <wps:wsp>
                                      <wps:cNvPr id="5" name="矩形 5"/>
                                      <wps:cNvSpPr/>
                                      <wps:spPr>
                                        <a:xfrm>
                                          <a:off x="0" y="0"/>
                                          <a:ext cx="1268730" cy="1224911"/>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0E2BB45B" w14:textId="77777777" w:rsidR="008B0E37" w:rsidRDefault="008B0E37">
                                            <w:pPr>
                                              <w:spacing w:before="120" w:after="120"/>
                                              <w:ind w:leftChars="200" w:left="560"/>
                                              <w:textDirection w:val="btLr"/>
                                            </w:pPr>
                                          </w:p>
                                        </w:txbxContent>
                                      </wps:txbx>
                                      <wps:bodyPr spcFirstLastPara="1" wrap="square" lIns="91425" tIns="91425" rIns="91425" bIns="91425" anchor="ctr" anchorCtr="0">
                                        <a:noAutofit/>
                                      </wps:bodyPr>
                                    </wps:wsp>
                                    <wps:wsp>
                                      <wps:cNvPr id="6" name="矩形 6"/>
                                      <wps:cNvSpPr/>
                                      <wps:spPr>
                                        <a:xfrm>
                                          <a:off x="0" y="830045"/>
                                          <a:ext cx="1254940" cy="302666"/>
                                        </a:xfrm>
                                        <a:prstGeom prst="rect">
                                          <a:avLst/>
                                        </a:prstGeom>
                                        <a:noFill/>
                                        <a:ln>
                                          <a:noFill/>
                                        </a:ln>
                                      </wps:spPr>
                                      <wps:txbx>
                                        <w:txbxContent>
                                          <w:p w14:paraId="0B467B7B" w14:textId="77777777" w:rsidR="008B0E37" w:rsidRPr="009A244A" w:rsidRDefault="00175382" w:rsidP="009A244A">
                                            <w:pPr>
                                              <w:spacing w:beforeLines="0" w:before="0" w:afterLines="0" w:after="0"/>
                                              <w:jc w:val="right"/>
                                              <w:textDirection w:val="btLr"/>
                                              <w:rPr>
                                                <w:rFonts w:ascii="標楷體" w:hAnsi="標楷體" w:cs="標楷體"/>
                                                <w:color w:val="595959" w:themeColor="text1" w:themeTint="A6"/>
                                                <w:sz w:val="20"/>
                                              </w:rPr>
                                            </w:pPr>
                                            <w:r w:rsidRPr="009A244A">
                                              <w:rPr>
                                                <w:rFonts w:ascii="標楷體" w:hAnsi="標楷體" w:cs="標楷體"/>
                                                <w:color w:val="595959" w:themeColor="text1" w:themeTint="A6"/>
                                                <w:sz w:val="20"/>
                                              </w:rPr>
                                              <w:t>公司章</w:t>
                                            </w: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033EE18" id="群組 1" o:spid="_x0000_s1027" style="position:absolute;left:0;text-align:left;margin-left:294.7pt;margin-top:9.8pt;width:99.9pt;height:96.4pt;z-index:251658240;mso-width-relative:margin;mso-height-relative:margin" coordorigin="47068,31627" coordsize="12783,12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t0OwMAAE8KAAAOAAAAZHJzL2Uyb0RvYy54bWzsVktu2zAQ3RfoHQjuG30t2ULkoEjioEDQ&#10;Bkh7AFqiPoBEqiRtOfveo0DRTQ/QZXubItfokJLlTxIEdoCu6oUsUsPhvDdvhjw9W9UVWlIhS85i&#10;7JzYGFGW8LRkeYw/fZy9GWMkFWEpqTijMb6jEp9NX786bZuIurzgVUoFAidMRm0T40KpJrIsmRS0&#10;JvKEN5TBx4yLmigYitxKBWnBe11Zrm0HVstF2gieUClh9qL7iKfGf5bRRH3IMkkVqmIMsSnzFOY5&#10;109rekqiXJCmKJM+DHJEFDUpGWw6uLogiqCFKB+4qstEcMkzdZLw2uJZVibUYAA0jr2H5krwRWOw&#10;5FGbNwNNQO0eT0e7Td4vr0Rz29wIYKJtcuDCjDSWVSZq/Q9RopWh7G6gjK4USmDScYNx6AGzCXxz&#10;XNd3xz2pSQHM63V+aAfjEZiAhecEbhiOOtqT4nLwEo49e/Di+T7YQ0DWOghrJ7Rh0IUMGG4EKtMY&#10;uxgxUoPM7n9/v//5BbnaibY+AKYfOk7gjdbhhiO/D/dJyBPHWQPqIXdgByI2MPfI6lc+CRNqQm7S&#10;Ll+W9tuCNNSoSWo+esq8gbKvP/78+oa8jjJjMshCRhIUcpAmXGBwrYkJpHY7myRqhFRXlNdIv8RY&#10;QJ2a8iHLa6k607WJ3pXxWVlVME+iiu1MAHV6BvSxjlG/qdV8ZQRhEqNn5jy9A8SySWYlbHlNpLoh&#10;AkrdwaiF8o+x/LwggmJUvWNA9MTxNQK1PRDbg/n2gLCk4NBVEiUw6gbnynSZLti3C8Wz0gDbBNNH&#10;DRnWGv0HqQY8fXV0qTa61juDGl6S6u3y31f0wamWvCpTnW3NnBT5/LwSaEmgfc/MrxfSjlnFUAsp&#10;GxnN6VxmFVEgv7qBniBZbqS1s2LHsW1+jznWGrwgsugCMB60GYnqUsGxVZV1jMewupssKEkvWYrU&#10;XQMtiMF5B9qCAGoQFYXTEV7MYkXK6nm7Z5Tdt7b/ytZ9P9hTdqCJPlDZ+gB62OpH/sTvzyXPdoPA&#10;eB769cHqPrqRDW35RY3MH4X6lH2kkfVf1o0MqueYNrY5pk1zM7cWc4r3Nyx9LdoeG6vNPXD6FwAA&#10;//8DAFBLAwQUAAYACAAAACEALWp9DOEAAAAKAQAADwAAAGRycy9kb3ducmV2LnhtbEyPQU+DQBCF&#10;7yb+h82YeLML2FagLE3TqKfGxNbE9DaFKZCys4TdAv33ric9Tt6X977J1pNuxUC9bQwrCGcBCOLC&#10;lA1XCr4Ob08xCOuQS2wNk4IbWVjn93cZpqUZ+ZOGvauEL2GbooLauS6V0hY1abQz0xH77Gx6jc6f&#10;fSXLHkdfrlsZBcFSamzYL9TY0bam4rK/agXvI46b5/B12F3O29vxsPj43oWk1OPDtFmBcDS5Pxh+&#10;9b065N7pZK5cWtEqWMTJ3KM+SJYgPPASJxGIk4IojOYg80z+fyH/AQAA//8DAFBLAQItABQABgAI&#10;AAAAIQC2gziS/gAAAOEBAAATAAAAAAAAAAAAAAAAAAAAAABbQ29udGVudF9UeXBlc10ueG1sUEsB&#10;Ai0AFAAGAAgAAAAhADj9If/WAAAAlAEAAAsAAAAAAAAAAAAAAAAALwEAAF9yZWxzLy5yZWxzUEsB&#10;Ai0AFAAGAAgAAAAhAOfrO3Q7AwAATwoAAA4AAAAAAAAAAAAAAAAALgIAAGRycy9lMm9Eb2MueG1s&#10;UEsBAi0AFAAGAAgAAAAhAC1qfQzhAAAACgEAAA8AAAAAAAAAAAAAAAAAlQUAAGRycy9kb3ducmV2&#10;LnhtbFBLBQYAAAAABAAEAPMAAACjBgAAAAA=&#10;">
                            <v:group id="群組 2" o:spid="_x0000_s1028" style="position:absolute;left:47116;top:31675;width:12687;height:12249" coordsize="12687,1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矩形 3" o:spid="_x0000_s1029" style="position:absolute;width:12687;height:12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460841FB" w14:textId="77777777" w:rsidR="008B0E37" w:rsidRDefault="008B0E37">
                                      <w:pPr>
                                        <w:spacing w:before="120" w:after="120"/>
                                        <w:ind w:leftChars="200" w:left="560"/>
                                        <w:textDirection w:val="btLr"/>
                                      </w:pPr>
                                    </w:p>
                                  </w:txbxContent>
                                </v:textbox>
                              </v:rect>
                              <v:rect id="矩形 5" o:spid="_x0000_s1030" style="position:absolute;width:12687;height:12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gSExAAAANoAAAAPAAAAZHJzL2Rvd25yZXYueG1sRI/dasJA&#10;FITvhb7Dcgq9000LEYmuIrWCpSJEA94esic/mj0bsqtJ394tFLwcZuYbZrEaTCPu1LnasoL3SQSC&#10;OLe65lJBdtqOZyCcR9bYWCYFv+RgtXwZLTDRtueU7kdfigBhl6CCyvs2kdLlFRl0E9sSB6+wnUEf&#10;ZFdK3WEf4KaRH1E0lQZrDgsVtvRZUX493oyCa7HNyuLn+5B9bdI4Pk83/bC/KPX2OqznIDwN/hn+&#10;b++0ghj+roQbIJcPAAAA//8DAFBLAQItABQABgAIAAAAIQDb4fbL7gAAAIUBAAATAAAAAAAAAAAA&#10;AAAAAAAAAABbQ29udGVudF9UeXBlc10ueG1sUEsBAi0AFAAGAAgAAAAhAFr0LFu/AAAAFQEAAAsA&#10;AAAAAAAAAAAAAAAAHwEAAF9yZWxzLy5yZWxzUEsBAi0AFAAGAAgAAAAhABlKBITEAAAA2gAAAA8A&#10;AAAAAAAAAAAAAAAABwIAAGRycy9kb3ducmV2LnhtbFBLBQYAAAAAAwADALcAAAD4AgAAAAA=&#10;">
                                <v:stroke startarrowwidth="narrow" startarrowlength="short" endarrowwidth="narrow" endarrowlength="short" miterlimit="5243f"/>
                                <v:textbox inset="2.53958mm,2.53958mm,2.53958mm,2.53958mm">
                                  <w:txbxContent>
                                    <w:p w14:paraId="0E2BB45B" w14:textId="77777777" w:rsidR="008B0E37" w:rsidRDefault="008B0E37">
                                      <w:pPr>
                                        <w:spacing w:before="120" w:after="120"/>
                                        <w:ind w:leftChars="200" w:left="560"/>
                                        <w:textDirection w:val="btLr"/>
                                      </w:pPr>
                                    </w:p>
                                  </w:txbxContent>
                                </v:textbox>
                              </v:rect>
                              <v:rect id="矩形 6" o:spid="_x0000_s1031" style="position:absolute;top:8300;width:12549;height:3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N4wAAAANoAAAAPAAAAZHJzL2Rvd25yZXYueG1sRI/NasMw&#10;EITvhbyD2EBvjZySmuBGCSGkkB7r5JDjYm1tE2llJPnv7atCocdhZr5hdofJGjGQD61jBetVBoK4&#10;crrlWsHt+vGyBREiskbjmBTMFOCwXzztsNBu5C8ayliLBOFQoIImxq6QMlQNWQwr1xEn79t5izFJ&#10;X0vtcUxwa+RrluXSYstpocGOTg1Vj7K3CjoyujebMrtX8ux5nX9e5fym1PNyOr6DiDTF//Bf+6IV&#10;5PB7Jd0Auf8BAAD//wMAUEsBAi0AFAAGAAgAAAAhANvh9svuAAAAhQEAABMAAAAAAAAAAAAAAAAA&#10;AAAAAFtDb250ZW50X1R5cGVzXS54bWxQSwECLQAUAAYACAAAACEAWvQsW78AAAAVAQAACwAAAAAA&#10;AAAAAAAAAAAfAQAAX3JlbHMvLnJlbHNQSwECLQAUAAYACAAAACEANAtDeMAAAADaAAAADwAAAAAA&#10;AAAAAAAAAAAHAgAAZHJzL2Rvd25yZXYueG1sUEsFBgAAAAADAAMAtwAAAPQCAAAAAA==&#10;" filled="f" stroked="f">
                                <v:textbox inset="2.53958mm,1.2694mm,2.53958mm,1.2694mm">
                                  <w:txbxContent>
                                    <w:p w14:paraId="0B467B7B" w14:textId="77777777" w:rsidR="008B0E37" w:rsidRPr="009A244A" w:rsidRDefault="00175382" w:rsidP="009A244A">
                                      <w:pPr>
                                        <w:spacing w:beforeLines="0" w:before="0" w:afterLines="0" w:after="0"/>
                                        <w:jc w:val="right"/>
                                        <w:textDirection w:val="btLr"/>
                                        <w:rPr>
                                          <w:rFonts w:ascii="標楷體" w:hAnsi="標楷體" w:cs="標楷體"/>
                                          <w:color w:val="595959" w:themeColor="text1" w:themeTint="A6"/>
                                          <w:sz w:val="20"/>
                                        </w:rPr>
                                      </w:pPr>
                                      <w:r w:rsidRPr="009A244A">
                                        <w:rPr>
                                          <w:rFonts w:ascii="標楷體" w:hAnsi="標楷體" w:cs="標楷體"/>
                                          <w:color w:val="595959" w:themeColor="text1" w:themeTint="A6"/>
                                          <w:sz w:val="20"/>
                                        </w:rPr>
                                        <w:t>公司章</w:t>
                                      </w:r>
                                    </w:p>
                                  </w:txbxContent>
                                </v:textbox>
                              </v:rect>
                            </v:group>
                          </v:group>
                        </w:pict>
                      </mc:Fallback>
                    </mc:AlternateContent>
                  </w:r>
                  <w:r w:rsidR="00175382" w:rsidRPr="00AA3A3D">
                    <w:rPr>
                      <w:rFonts w:cs="Times New Roman"/>
                      <w:b/>
                      <w:bCs/>
                      <w:szCs w:val="28"/>
                    </w:rPr>
                    <w:t xml:space="preserve">          </w:t>
                  </w:r>
                  <w:r w:rsidR="00175382" w:rsidRPr="00AA3A3D">
                    <w:rPr>
                      <w:rFonts w:cs="Times New Roman"/>
                      <w:noProof/>
                    </w:rPr>
                    <mc:AlternateContent>
                      <mc:Choice Requires="wps">
                        <w:drawing>
                          <wp:anchor distT="0" distB="0" distL="114300" distR="114300" simplePos="0" relativeHeight="251659264" behindDoc="0" locked="0" layoutInCell="1" hidden="0" allowOverlap="1" wp14:anchorId="0E4DA3A0" wp14:editId="446A506F">
                            <wp:simplePos x="0" y="0"/>
                            <wp:positionH relativeFrom="column">
                              <wp:posOffset>7281863</wp:posOffset>
                            </wp:positionH>
                            <wp:positionV relativeFrom="paragraph">
                              <wp:posOffset>110168</wp:posOffset>
                            </wp:positionV>
                            <wp:extent cx="828041" cy="786134"/>
                            <wp:effectExtent l="0" t="0" r="0" b="0"/>
                            <wp:wrapNone/>
                            <wp:docPr id="7" name="矩形 7"/>
                            <wp:cNvGraphicFramePr/>
                            <a:graphic xmlns:a="http://schemas.openxmlformats.org/drawingml/2006/main">
                              <a:graphicData uri="http://schemas.microsoft.com/office/word/2010/wordprocessingShape">
                                <wps:wsp>
                                  <wps:cNvSpPr/>
                                  <wps:spPr>
                                    <a:xfrm>
                                      <a:off x="4936742" y="3391696"/>
                                      <a:ext cx="818516" cy="776609"/>
                                    </a:xfrm>
                                    <a:prstGeom prst="rect">
                                      <a:avLst/>
                                    </a:prstGeom>
                                    <a:solidFill>
                                      <a:srgbClr val="FFFFFF"/>
                                    </a:solidFill>
                                    <a:ln w="9525" cap="flat" cmpd="sng">
                                      <a:solidFill>
                                        <a:srgbClr val="000000"/>
                                      </a:solidFill>
                                      <a:prstDash val="solid"/>
                                      <a:round/>
                                      <a:headEnd type="none" w="sm" len="sm"/>
                                      <a:tailEnd type="none" w="sm" len="sm"/>
                                    </a:ln>
                                  </wps:spPr>
                                  <wps:txbx>
                                    <w:txbxContent>
                                      <w:p w14:paraId="3E5A0F22" w14:textId="77777777" w:rsidR="008B0E37" w:rsidRDefault="008B0E37">
                                        <w:pPr>
                                          <w:spacing w:before="120" w:after="120"/>
                                          <w:ind w:leftChars="200" w:left="560"/>
                                          <w:textDirection w:val="btLr"/>
                                        </w:pPr>
                                      </w:p>
                                      <w:p w14:paraId="200365CB" w14:textId="77777777" w:rsidR="008B0E37" w:rsidRDefault="008B0E37">
                                        <w:pPr>
                                          <w:spacing w:before="120" w:after="120"/>
                                          <w:ind w:leftChars="200" w:left="560"/>
                                          <w:textDirection w:val="btLr"/>
                                        </w:pPr>
                                      </w:p>
                                      <w:p w14:paraId="3D64D970" w14:textId="77777777" w:rsidR="008B0E37" w:rsidRDefault="008B0E37">
                                        <w:pPr>
                                          <w:spacing w:before="120" w:after="120"/>
                                          <w:ind w:leftChars="200" w:left="560"/>
                                          <w:textDirection w:val="btLr"/>
                                        </w:pPr>
                                      </w:p>
                                      <w:p w14:paraId="60F67C78" w14:textId="77777777" w:rsidR="008B0E37" w:rsidRDefault="00175382">
                                        <w:pPr>
                                          <w:spacing w:before="120" w:after="120"/>
                                          <w:ind w:leftChars="200" w:left="560"/>
                                          <w:textDirection w:val="btLr"/>
                                        </w:pPr>
                                        <w:r>
                                          <w:rPr>
                                            <w:rFonts w:ascii="新細明體" w:eastAsia="新細明體" w:hAnsi="新細明體" w:cs="新細明體"/>
                                            <w:color w:val="000000"/>
                                            <w:sz w:val="18"/>
                                          </w:rPr>
                                          <w:t>負責人章</w:t>
                                        </w:r>
                                      </w:p>
                                    </w:txbxContent>
                                  </wps:txbx>
                                  <wps:bodyPr spcFirstLastPara="1" wrap="square" lIns="91425" tIns="45700" rIns="91425" bIns="45700" anchor="t" anchorCtr="0">
                                    <a:noAutofit/>
                                  </wps:bodyPr>
                                </wps:wsp>
                              </a:graphicData>
                            </a:graphic>
                          </wp:anchor>
                        </w:drawing>
                      </mc:Choice>
                      <mc:Fallback>
                        <w:pict>
                          <v:rect w14:anchorId="0E4DA3A0" id="矩形 7" o:spid="_x0000_s1032" style="position:absolute;left:0;text-align:left;margin-left:573.4pt;margin-top:8.65pt;width:65.2pt;height:61.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kpHQIAAEQEAAAOAAAAZHJzL2Uyb0RvYy54bWysU9uO0zAQfUfiHyy/0yS9pE3UdIW2FCGt&#10;oNLCB0wdp7Hk2MZ2m/TvGTtl2wUkJEQenHFmcubMmZn1w9BJcubWCa0qmk1SSrhiuhbqWNFvX3fv&#10;VpQ4D6oGqRWv6IU7+rB5+2bdm5JPdatlzS1BEOXK3lS09d6USeJYyztwE224QmejbQcer/aY1BZ6&#10;RO9kMk3TPOm1rY3VjDuHX7ejk24iftNw5r80jeOeyIoiNx9PG89DOJPNGsqjBdMKdqUB/8CiA6Ew&#10;6QvUFjyQkxW/QXWCWe104ydMd4luGsF4rAGrydJfqnluwfBYC4rjzItM7v/Bss/nZ7O3KENvXOnQ&#10;DFUMje3CG/mRoaLzYpYv51NKLhWdzYosL/JROD54wjBgla0WWU4Jw4DlMs/TIviTG5Cxzn/kuiPB&#10;qKjFvkS54Pzk/Bj6MyTkdVqKeiekjBd7PDxKS86APdzF54r+Kkwq0le0WEwXyANwlBoJHs3O1BV1&#10;6hjzvfrD3QOn8fkTcCC2BdeOBCLCWL3VJ1XHAWo51B9UTfzF4IwrnHQayLiOEslxL9CIcR6E/Hsc&#10;6iYVynfrSLD8cBiIwFrmASt8Oej6srfEGbYTyPEJnN+DxfHNMDuONOb9fgKLXOQnhTNTZPMgjo+X&#10;+WKZ4kLYe8/h3gOKtRo3BTUczUcf9ya0ROn3J68bEVt3o3LljKMam39dq7AL9/cYdVv+zQ8AAAD/&#10;/wMAUEsDBBQABgAIAAAAIQCx66rl3gAAAAwBAAAPAAAAZHJzL2Rvd25yZXYueG1sTI/NTsMwEITv&#10;SLyDtUhcEHWSVg1K41QQiSNIpH0AN94mEfE6ip0f3p7tCW4z2tHsN/lxtb2YcfSdIwXxJgKBVDvT&#10;UaPgfHp/fgHhgyaje0eo4Ac9HIv7u1xnxi30hXMVGsEl5DOtoA1hyKT0dYtW+40bkPh2daPVge3Y&#10;SDPqhcttL5Mo2kurO+IPrR6wbLH+riar4OS3XYl9lfp5rj7eyunJLvpTqceH9fUAIuAa/sJww2d0&#10;KJjp4iYyXvTs492e2QOrdAvilkjSNAFxYbWLY5BFLv+PKH4BAAD//wMAUEsBAi0AFAAGAAgAAAAh&#10;ALaDOJL+AAAA4QEAABMAAAAAAAAAAAAAAAAAAAAAAFtDb250ZW50X1R5cGVzXS54bWxQSwECLQAU&#10;AAYACAAAACEAOP0h/9YAAACUAQAACwAAAAAAAAAAAAAAAAAvAQAAX3JlbHMvLnJlbHNQSwECLQAU&#10;AAYACAAAACEAqkKZKR0CAABEBAAADgAAAAAAAAAAAAAAAAAuAgAAZHJzL2Uyb0RvYy54bWxQSwEC&#10;LQAUAAYACAAAACEAseuq5d4AAAAMAQAADwAAAAAAAAAAAAAAAAB3BAAAZHJzL2Rvd25yZXYueG1s&#10;UEsFBgAAAAAEAAQA8wAAAIIFAAAAAA==&#10;">
                            <v:stroke startarrowwidth="narrow" startarrowlength="short" endarrowwidth="narrow" endarrowlength="short" joinstyle="round"/>
                            <v:textbox inset="2.53958mm,1.2694mm,2.53958mm,1.2694mm">
                              <w:txbxContent>
                                <w:p w14:paraId="3E5A0F22" w14:textId="77777777" w:rsidR="008B0E37" w:rsidRDefault="008B0E37">
                                  <w:pPr>
                                    <w:spacing w:before="120" w:after="120"/>
                                    <w:ind w:leftChars="200" w:left="560"/>
                                    <w:textDirection w:val="btLr"/>
                                  </w:pPr>
                                </w:p>
                                <w:p w14:paraId="200365CB" w14:textId="77777777" w:rsidR="008B0E37" w:rsidRDefault="008B0E37">
                                  <w:pPr>
                                    <w:spacing w:before="120" w:after="120"/>
                                    <w:ind w:leftChars="200" w:left="560"/>
                                    <w:textDirection w:val="btLr"/>
                                  </w:pPr>
                                </w:p>
                                <w:p w14:paraId="3D64D970" w14:textId="77777777" w:rsidR="008B0E37" w:rsidRDefault="008B0E37">
                                  <w:pPr>
                                    <w:spacing w:before="120" w:after="120"/>
                                    <w:ind w:leftChars="200" w:left="560"/>
                                    <w:textDirection w:val="btLr"/>
                                  </w:pPr>
                                </w:p>
                                <w:p w14:paraId="60F67C78" w14:textId="77777777" w:rsidR="008B0E37" w:rsidRDefault="00175382">
                                  <w:pPr>
                                    <w:spacing w:before="120" w:after="120"/>
                                    <w:ind w:leftChars="200" w:left="560"/>
                                    <w:textDirection w:val="btLr"/>
                                  </w:pPr>
                                  <w:r>
                                    <w:rPr>
                                      <w:rFonts w:ascii="新細明體" w:eastAsia="新細明體" w:hAnsi="新細明體" w:cs="新細明體"/>
                                      <w:color w:val="000000"/>
                                      <w:sz w:val="18"/>
                                    </w:rPr>
                                    <w:t>負責人章</w:t>
                                  </w:r>
                                </w:p>
                              </w:txbxContent>
                            </v:textbox>
                          </v:rect>
                        </w:pict>
                      </mc:Fallback>
                    </mc:AlternateContent>
                  </w:r>
                </w:p>
              </w:tc>
              <w:tc>
                <w:tcPr>
                  <w:tcW w:w="1841" w:type="dxa"/>
                  <w:tcMar>
                    <w:top w:w="0" w:type="dxa"/>
                    <w:left w:w="10" w:type="dxa"/>
                    <w:bottom w:w="0" w:type="dxa"/>
                    <w:right w:w="10" w:type="dxa"/>
                  </w:tcMar>
                </w:tcPr>
                <w:p w14:paraId="5F885C1A" w14:textId="77777777" w:rsidR="008B0E37" w:rsidRPr="00AA3A3D" w:rsidRDefault="008B0E37">
                  <w:pPr>
                    <w:spacing w:before="120" w:after="120" w:line="480" w:lineRule="auto"/>
                    <w:ind w:left="560"/>
                    <w:rPr>
                      <w:rFonts w:cs="Times New Roman"/>
                    </w:rPr>
                  </w:pPr>
                </w:p>
              </w:tc>
            </w:tr>
          </w:tbl>
          <w:p w14:paraId="418E5E25" w14:textId="27818D51" w:rsidR="008B0E37" w:rsidRPr="00AA3A3D" w:rsidRDefault="005A1558">
            <w:pPr>
              <w:widowControl/>
              <w:spacing w:before="120" w:after="120"/>
              <w:ind w:left="560"/>
              <w:rPr>
                <w:rFonts w:cs="Times New Roman"/>
              </w:rPr>
            </w:pPr>
            <w:r>
              <w:rPr>
                <w:rFonts w:cs="Times New Roman"/>
                <w:noProof/>
                <w:szCs w:val="28"/>
                <w:lang w:val="zh-TW"/>
              </w:rPr>
              <mc:AlternateContent>
                <mc:Choice Requires="wps">
                  <w:drawing>
                    <wp:anchor distT="0" distB="0" distL="114300" distR="114300" simplePos="0" relativeHeight="251662336" behindDoc="0" locked="0" layoutInCell="1" allowOverlap="1" wp14:anchorId="30171466" wp14:editId="307DF8A9">
                      <wp:simplePos x="0" y="0"/>
                      <wp:positionH relativeFrom="column">
                        <wp:posOffset>5443220</wp:posOffset>
                      </wp:positionH>
                      <wp:positionV relativeFrom="paragraph">
                        <wp:posOffset>60960</wp:posOffset>
                      </wp:positionV>
                      <wp:extent cx="805180" cy="784860"/>
                      <wp:effectExtent l="0" t="0" r="13970" b="15240"/>
                      <wp:wrapNone/>
                      <wp:docPr id="13" name="矩形 13"/>
                      <wp:cNvGraphicFramePr/>
                      <a:graphic xmlns:a="http://schemas.openxmlformats.org/drawingml/2006/main">
                        <a:graphicData uri="http://schemas.microsoft.com/office/word/2010/wordprocessingShape">
                          <wps:wsp>
                            <wps:cNvSpPr/>
                            <wps:spPr>
                              <a:xfrm>
                                <a:off x="0" y="0"/>
                                <a:ext cx="805180" cy="78486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09B06B65" w14:textId="77777777" w:rsidR="009A244A" w:rsidRDefault="009A244A" w:rsidP="009A244A">
                                  <w:pPr>
                                    <w:spacing w:beforeLines="100" w:before="240" w:afterLines="0" w:after="0"/>
                                    <w:jc w:val="center"/>
                                    <w:textDirection w:val="btLr"/>
                                    <w:rPr>
                                      <w:rFonts w:ascii="標楷體" w:hAnsi="標楷體" w:cs="標楷體"/>
                                      <w:color w:val="000000"/>
                                      <w:sz w:val="20"/>
                                    </w:rPr>
                                  </w:pPr>
                                </w:p>
                                <w:p w14:paraId="057D9B24" w14:textId="070C9B59" w:rsidR="008B0E37" w:rsidRPr="009A244A" w:rsidRDefault="009A244A" w:rsidP="009A244A">
                                  <w:pPr>
                                    <w:spacing w:beforeLines="0" w:before="0" w:afterLines="0" w:after="0"/>
                                    <w:jc w:val="right"/>
                                    <w:textDirection w:val="btLr"/>
                                    <w:rPr>
                                      <w:rFonts w:ascii="標楷體" w:hAnsi="標楷體" w:cs="標楷體"/>
                                      <w:color w:val="595959" w:themeColor="text1" w:themeTint="A6"/>
                                      <w:sz w:val="20"/>
                                    </w:rPr>
                                  </w:pPr>
                                  <w:r w:rsidRPr="009A244A">
                                    <w:rPr>
                                      <w:rFonts w:ascii="標楷體" w:hAnsi="標楷體" w:cs="標楷體" w:hint="eastAsia"/>
                                      <w:color w:val="595959" w:themeColor="text1" w:themeTint="A6"/>
                                      <w:sz w:val="20"/>
                                    </w:rPr>
                                    <w:t>負責人章</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0171466" id="矩形 13" o:spid="_x0000_s1033" style="position:absolute;left:0;text-align:left;margin-left:428.6pt;margin-top:4.8pt;width:63.4pt;height:6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81uEgIAAEUEAAAOAAAAZHJzL2Uyb0RvYy54bWysU9tuEzEQfUfiHyy/091ETUmjbCrUEIRU&#10;QaTCB0y8dtaSb3ic7ObvGTtpkgISEmIfvB57PHPmzJn5w2AN28uI2ruGj25qzqQTvtVu2/Dv31bv&#10;ppxhAteC8U42/CCRPyzevpn3YSbHvvOmlZFREIezPjS8SynMqgpFJy3gjQ/S0aXy0UIiM26rNkJP&#10;0a2pxnV9V/U+tiF6IRHpdHm85IsSXykp0lelUCZmGk7YUlljWTd5rRZzmG0jhE6LEwz4BxQWtKOk&#10;51BLSMB2Uf8WymoRPXqVboS3lVdKC1lqoGpG9S/VPHcQZKmFyMFwpgn/X1jxZf8c1pFo6APOkLa5&#10;ikFFm/+Ejw2FrMOZLDkkJuhwWk9GU6JU0NX76e30rpBZXR6HiOmT9JblTcMj9aJQBPsnTJSQXF9c&#10;ci70RrcrbUwx4nbzaCLbA/VtVb7cKnryys041jf8fjKeEA4g+SgDibY2tA1Hty35Xr3A68B1+f4U&#10;OANbAnZHACXCUSpWJ9Kr0TYTUJ/000loP7qWpUMgiTsSOs+40HJmJI0FbYrOEmjzdz8q0jiq9dKQ&#10;vEvDZmCayprkWPlk49vDOjIMYqUJ7hNgWkMk9Y4oOyma8v7YQSQs5rMjydyPbjNP6dqI18bm2gAn&#10;Ok+DIlLk7Gg8pjI4uT/Of9glr3Tp4wXMCTVptfTqNFd5GK7t4nWZ/sVPAAAA//8DAFBLAwQUAAYA&#10;CAAAACEAGReri+EAAAAJAQAADwAAAGRycy9kb3ducmV2LnhtbEyPTU+DQBCG7yb+h82YeLOLVJAi&#10;S2OsPRiNSSuJ1y0MH5adJey24L93POlx8j5553mz9Wx6ccbRdZYU3C4CEEilrTpqFBQf25sEhPOa&#10;Kt1bQgXf6GCdX15kOq3sRDs8730juIRcqhW03g+plK5s0Wi3sAMSZ7UdjfZ8jo2sRj1xuellGASx&#10;NLoj/tDqAZ9aLI/7k1FwrLdFU7++vBfPm10UfcabaX77Uur6an58AOFx9n8w/OqzOuTsdLAnqpzo&#10;FSTRfcioglUMgvNVcsfbDgwulyHIPJP/F+Q/AAAA//8DAFBLAQItABQABgAIAAAAIQC2gziS/gAA&#10;AOEBAAATAAAAAAAAAAAAAAAAAAAAAABbQ29udGVudF9UeXBlc10ueG1sUEsBAi0AFAAGAAgAAAAh&#10;ADj9If/WAAAAlAEAAAsAAAAAAAAAAAAAAAAALwEAAF9yZWxzLy5yZWxzUEsBAi0AFAAGAAgAAAAh&#10;AC3XzW4SAgAARQQAAA4AAAAAAAAAAAAAAAAALgIAAGRycy9lMm9Eb2MueG1sUEsBAi0AFAAGAAgA&#10;AAAhABkXq4vhAAAACQEAAA8AAAAAAAAAAAAAAAAAbAQAAGRycy9kb3ducmV2LnhtbFBLBQYAAAAA&#10;BAAEAPMAAAB6BQAAAAA=&#10;">
                      <v:stroke startarrowwidth="narrow" startarrowlength="short" endarrowwidth="narrow" endarrowlength="short" miterlimit="5243f"/>
                      <v:textbox inset="2.53958mm,2.53958mm,2.53958mm,2.53958mm">
                        <w:txbxContent>
                          <w:p w14:paraId="09B06B65" w14:textId="77777777" w:rsidR="009A244A" w:rsidRDefault="009A244A" w:rsidP="009A244A">
                            <w:pPr>
                              <w:spacing w:beforeLines="100" w:before="240" w:afterLines="0" w:after="0"/>
                              <w:jc w:val="center"/>
                              <w:textDirection w:val="btLr"/>
                              <w:rPr>
                                <w:rFonts w:ascii="標楷體" w:hAnsi="標楷體" w:cs="標楷體"/>
                                <w:color w:val="000000"/>
                                <w:sz w:val="20"/>
                              </w:rPr>
                            </w:pPr>
                          </w:p>
                          <w:p w14:paraId="057D9B24" w14:textId="070C9B59" w:rsidR="008B0E37" w:rsidRPr="009A244A" w:rsidRDefault="009A244A" w:rsidP="009A244A">
                            <w:pPr>
                              <w:spacing w:beforeLines="0" w:before="0" w:afterLines="0" w:after="0"/>
                              <w:jc w:val="right"/>
                              <w:textDirection w:val="btLr"/>
                              <w:rPr>
                                <w:rFonts w:ascii="標楷體" w:hAnsi="標楷體" w:cs="標楷體"/>
                                <w:color w:val="595959" w:themeColor="text1" w:themeTint="A6"/>
                                <w:sz w:val="20"/>
                              </w:rPr>
                            </w:pPr>
                            <w:r w:rsidRPr="009A244A">
                              <w:rPr>
                                <w:rFonts w:ascii="標楷體" w:hAnsi="標楷體" w:cs="標楷體" w:hint="eastAsia"/>
                                <w:color w:val="595959" w:themeColor="text1" w:themeTint="A6"/>
                                <w:sz w:val="20"/>
                              </w:rPr>
                              <w:t>負責人章</w:t>
                            </w:r>
                          </w:p>
                        </w:txbxContent>
                      </v:textbox>
                    </v:rect>
                  </w:pict>
                </mc:Fallback>
              </mc:AlternateContent>
            </w:r>
            <w:r w:rsidR="00175382" w:rsidRPr="00AA3A3D">
              <w:rPr>
                <w:rFonts w:cs="Times New Roman"/>
                <w:szCs w:val="28"/>
              </w:rPr>
              <w:t>填表日期：</w:t>
            </w:r>
            <w:r w:rsidR="00175382" w:rsidRPr="00AA3A3D">
              <w:rPr>
                <w:rFonts w:cs="Times New Roman"/>
                <w:szCs w:val="28"/>
              </w:rPr>
              <w:t xml:space="preserve">     115</w:t>
            </w:r>
            <w:r w:rsidR="00175382" w:rsidRPr="00AA3A3D">
              <w:rPr>
                <w:rFonts w:cs="Times New Roman"/>
                <w:szCs w:val="28"/>
              </w:rPr>
              <w:t>年</w:t>
            </w:r>
            <w:r w:rsidR="00175382" w:rsidRPr="00AA3A3D">
              <w:rPr>
                <w:rFonts w:cs="Times New Roman"/>
                <w:szCs w:val="28"/>
              </w:rPr>
              <w:t xml:space="preserve">     </w:t>
            </w:r>
            <w:r w:rsidR="00175382" w:rsidRPr="00AA3A3D">
              <w:rPr>
                <w:rFonts w:cs="Times New Roman"/>
                <w:szCs w:val="28"/>
              </w:rPr>
              <w:t>月</w:t>
            </w:r>
            <w:r w:rsidR="00175382" w:rsidRPr="00AA3A3D">
              <w:rPr>
                <w:rFonts w:cs="Times New Roman"/>
                <w:szCs w:val="28"/>
              </w:rPr>
              <w:t xml:space="preserve">      </w:t>
            </w:r>
            <w:r w:rsidR="00175382" w:rsidRPr="00AA3A3D">
              <w:rPr>
                <w:rFonts w:cs="Times New Roman"/>
                <w:szCs w:val="28"/>
              </w:rPr>
              <w:t>日</w:t>
            </w:r>
          </w:p>
          <w:p w14:paraId="5446773B" w14:textId="77777777" w:rsidR="008B0E37" w:rsidRPr="00AA3A3D" w:rsidRDefault="008B0E37">
            <w:pPr>
              <w:pBdr>
                <w:top w:val="nil"/>
                <w:left w:val="nil"/>
                <w:bottom w:val="nil"/>
                <w:right w:val="nil"/>
                <w:between w:val="nil"/>
              </w:pBdr>
              <w:spacing w:before="120" w:after="120" w:line="480" w:lineRule="auto"/>
              <w:ind w:left="560"/>
              <w:jc w:val="both"/>
              <w:rPr>
                <w:rFonts w:cs="Times New Roman"/>
                <w:color w:val="000000"/>
                <w:szCs w:val="28"/>
              </w:rPr>
            </w:pPr>
          </w:p>
          <w:p w14:paraId="2E58FC4F" w14:textId="77777777" w:rsidR="008B0E37" w:rsidRPr="00AA3A3D" w:rsidRDefault="008B0E37">
            <w:pPr>
              <w:spacing w:before="120" w:after="120"/>
              <w:ind w:left="560"/>
              <w:rPr>
                <w:rFonts w:cs="Times New Roman"/>
              </w:rPr>
            </w:pPr>
          </w:p>
        </w:tc>
      </w:tr>
    </w:tbl>
    <w:p w14:paraId="75DCD544" w14:textId="3E9E2B4B" w:rsidR="008B0E37" w:rsidRPr="00AA3A3D" w:rsidRDefault="008B0E37" w:rsidP="0005247E">
      <w:pPr>
        <w:pageBreakBefore/>
        <w:widowControl/>
        <w:spacing w:before="120" w:after="120"/>
        <w:rPr>
          <w:rFonts w:cs="Times New Roman"/>
          <w:b/>
          <w:bCs/>
          <w:szCs w:val="28"/>
        </w:rPr>
      </w:pPr>
      <w:bookmarkStart w:id="7" w:name="_4rox60x3a3wk" w:colFirst="0" w:colLast="0"/>
      <w:bookmarkEnd w:id="7"/>
    </w:p>
    <w:p w14:paraId="33EE8A0A" w14:textId="58D6AC55" w:rsidR="008B0E37" w:rsidRPr="00AA3A3D" w:rsidRDefault="00175382">
      <w:pPr>
        <w:widowControl/>
        <w:spacing w:before="120" w:after="120"/>
        <w:ind w:left="560"/>
        <w:jc w:val="center"/>
        <w:rPr>
          <w:rFonts w:cs="Times New Roman"/>
        </w:rPr>
      </w:pPr>
      <w:r w:rsidRPr="00AA3A3D">
        <w:rPr>
          <w:rFonts w:cs="Times New Roman"/>
          <w:b/>
          <w:bCs/>
          <w:szCs w:val="28"/>
        </w:rPr>
        <w:t>經濟部中小及新創企業署</w:t>
      </w:r>
      <w:r w:rsidRPr="00AA3A3D">
        <w:rPr>
          <w:rFonts w:cs="Times New Roman"/>
          <w:noProof/>
        </w:rPr>
        <mc:AlternateContent>
          <mc:Choice Requires="wps">
            <w:drawing>
              <wp:anchor distT="0" distB="0" distL="114300" distR="114300" simplePos="0" relativeHeight="251664384" behindDoc="0" locked="0" layoutInCell="1" hidden="0" allowOverlap="1" wp14:anchorId="2DD369DD" wp14:editId="49FD8FF2">
                <wp:simplePos x="0" y="0"/>
                <wp:positionH relativeFrom="column">
                  <wp:posOffset>-230188</wp:posOffset>
                </wp:positionH>
                <wp:positionV relativeFrom="paragraph">
                  <wp:posOffset>-278870</wp:posOffset>
                </wp:positionV>
                <wp:extent cx="728984" cy="318135"/>
                <wp:effectExtent l="0" t="0" r="0" b="0"/>
                <wp:wrapNone/>
                <wp:docPr id="16" name="矩形 16"/>
                <wp:cNvGraphicFramePr/>
                <a:graphic xmlns:a="http://schemas.openxmlformats.org/drawingml/2006/main">
                  <a:graphicData uri="http://schemas.microsoft.com/office/word/2010/wordprocessingShape">
                    <wps:wsp>
                      <wps:cNvSpPr/>
                      <wps:spPr>
                        <a:xfrm>
                          <a:off x="4986271" y="3625695"/>
                          <a:ext cx="719459" cy="308610"/>
                        </a:xfrm>
                        <a:prstGeom prst="rect">
                          <a:avLst/>
                        </a:prstGeom>
                        <a:solidFill>
                          <a:srgbClr val="FFFFFF"/>
                        </a:solidFill>
                        <a:ln w="9525" cap="flat" cmpd="sng">
                          <a:solidFill>
                            <a:srgbClr val="000000"/>
                          </a:solidFill>
                          <a:prstDash val="solid"/>
                          <a:round/>
                          <a:headEnd type="none" w="sm" len="sm"/>
                          <a:tailEnd type="none" w="sm" len="sm"/>
                        </a:ln>
                      </wps:spPr>
                      <wps:txbx>
                        <w:txbxContent>
                          <w:p w14:paraId="05709B5A" w14:textId="675BBA9C" w:rsidR="008B0E37" w:rsidRPr="00EA6F3E" w:rsidRDefault="00175382" w:rsidP="0005247E">
                            <w:pPr>
                              <w:spacing w:beforeLines="0" w:before="0" w:afterLines="0" w:after="0"/>
                              <w:ind w:left="-142"/>
                              <w:jc w:val="center"/>
                              <w:textDirection w:val="btLr"/>
                              <w:rPr>
                                <w:rFonts w:cs="Times New Roman"/>
                              </w:rPr>
                            </w:pPr>
                            <w:r w:rsidRPr="00EA6F3E">
                              <w:rPr>
                                <w:rFonts w:cs="Times New Roman"/>
                                <w:color w:val="000000"/>
                              </w:rPr>
                              <w:t>附件</w:t>
                            </w:r>
                            <w:r w:rsidR="00E30F03" w:rsidRPr="00EA6F3E">
                              <w:rPr>
                                <w:rFonts w:cs="Times New Roman"/>
                                <w:color w:val="000000"/>
                              </w:rPr>
                              <w:t>2</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DD369DD" id="矩形 16" o:spid="_x0000_s1034" style="position:absolute;left:0;text-align:left;margin-left:-18.15pt;margin-top:-21.95pt;width:57.4pt;height:2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4kXHQIAAEQEAAAOAAAAZHJzL2Uyb0RvYy54bWysU9uO0zAQfUfiHyy/0ySlyTZV0xXaUoS0&#10;YistfIDrOI0l3/C4Tfr3jN2y7QISEiIPztgenzlnLsv7UStyFB6kNQ0tJjklwnDbSrNv6Levm3dz&#10;SiAw0zJljWjoSQC9X719sxzcQkxtb1UrPEEQA4vBNbQPwS2yDHgvNIOJdcLgZWe9ZgG3fp+1ng2I&#10;rlU2zfMqG6xvnbdcAODp+nxJVwm/6wQPT10HIhDVUOQW0urTuotrtlqyxd4z10t+ocH+gYVm0mDQ&#10;F6g1C4wcvPwNSkvuLdguTLjVme06yUXSgGqK/Bc1zz1zImnB5IB7SRP8P1j+5fjsth7TMDhYAJpR&#10;xdh5Hf/Ij4wNndXzanpXUHJq6PtqWlZ1eU6cGAPh6HBX1LOypoRHh3xeFSmx2RXIeQifhNUkGg31&#10;WJeULnZ8hIDB0fWnS4wLVsl2I5VKG7/fPShPjgxruElfjI5PXrkpQ4aG1uW0RB4MW6lTLKCpXdtQ&#10;MPsU79ULuAXO0/cn4EhszaA/E0gIZ/XeHkybGqgXrP1oWhJODnvcYKfTSAY0JUrgXKCR/AKT6u9+&#10;qEwZFHitSLTCuBuJRC1VxIonO9uetp6A4xuJHB8ZhC3z2L5YqQFbGuN+PzCPXNRngz1TF7OYnJA2&#10;s/Iux4Hwtze72xtmeG9xUjCHZ/MhpLmJJTH2wyHYTqbSXalcOGOrpvJcxirOwu0+eV2Hf/UDAAD/&#10;/wMAUEsDBBQABgAIAAAAIQAdURHA3QAAAAgBAAAPAAAAZHJzL2Rvd25yZXYueG1sTI/LTsQwDEX3&#10;SPxDZCQ2aCZlCp2hNB1BJZYg0eEDPI1pKxKnatIHf09Ywc6Wj67PLY6rNWKm0feOFdxuExDEjdM9&#10;two+Ti+bAwgfkDUax6Tgmzwcy8uLAnPtFn6nuQ6tiCHsc1TQhTDkUvqmI4t+6wbiePt0o8UQ17GV&#10;esQlhlsjd0mSSYs9xw8dDlR11HzVk1Vw8mlfkan3fp7r1+dqurELvil1fbU+PYIItIY/GH71ozqU&#10;0ensJtZeGAWbNEsjGoe79AFEJPaHexBnBdkOZFnI/wXKHwAAAP//AwBQSwECLQAUAAYACAAAACEA&#10;toM4kv4AAADhAQAAEwAAAAAAAAAAAAAAAAAAAAAAW0NvbnRlbnRfVHlwZXNdLnhtbFBLAQItABQA&#10;BgAIAAAAIQA4/SH/1gAAAJQBAAALAAAAAAAAAAAAAAAAAC8BAABfcmVscy8ucmVsc1BLAQItABQA&#10;BgAIAAAAIQC7P4kXHQIAAEQEAAAOAAAAAAAAAAAAAAAAAC4CAABkcnMvZTJvRG9jLnhtbFBLAQIt&#10;ABQABgAIAAAAIQAdURHA3QAAAAgBAAAPAAAAAAAAAAAAAAAAAHcEAABkcnMvZG93bnJldi54bWxQ&#10;SwUGAAAAAAQABADzAAAAgQUAAAAA&#10;">
                <v:stroke startarrowwidth="narrow" startarrowlength="short" endarrowwidth="narrow" endarrowlength="short" joinstyle="round"/>
                <v:textbox inset="2.53958mm,1.2694mm,2.53958mm,1.2694mm">
                  <w:txbxContent>
                    <w:p w14:paraId="05709B5A" w14:textId="675BBA9C" w:rsidR="008B0E37" w:rsidRPr="00EA6F3E" w:rsidRDefault="00175382" w:rsidP="0005247E">
                      <w:pPr>
                        <w:spacing w:beforeLines="0" w:before="0" w:afterLines="0" w:after="0"/>
                        <w:ind w:left="-142"/>
                        <w:jc w:val="center"/>
                        <w:textDirection w:val="btLr"/>
                        <w:rPr>
                          <w:rFonts w:cs="Times New Roman"/>
                        </w:rPr>
                      </w:pPr>
                      <w:r w:rsidRPr="00EA6F3E">
                        <w:rPr>
                          <w:rFonts w:cs="Times New Roman"/>
                          <w:color w:val="000000"/>
                        </w:rPr>
                        <w:t>附件</w:t>
                      </w:r>
                      <w:r w:rsidR="00E30F03" w:rsidRPr="00EA6F3E">
                        <w:rPr>
                          <w:rFonts w:cs="Times New Roman"/>
                          <w:color w:val="000000"/>
                        </w:rPr>
                        <w:t>2</w:t>
                      </w:r>
                    </w:p>
                  </w:txbxContent>
                </v:textbox>
              </v:rect>
            </w:pict>
          </mc:Fallback>
        </mc:AlternateContent>
      </w:r>
    </w:p>
    <w:p w14:paraId="613270AE" w14:textId="75745F30" w:rsidR="008B0E37" w:rsidRDefault="00175382">
      <w:pPr>
        <w:pBdr>
          <w:top w:val="nil"/>
          <w:left w:val="nil"/>
          <w:bottom w:val="nil"/>
          <w:right w:val="nil"/>
          <w:between w:val="nil"/>
        </w:pBdr>
        <w:spacing w:before="120" w:after="120"/>
        <w:ind w:left="560"/>
        <w:jc w:val="center"/>
        <w:rPr>
          <w:rFonts w:cs="Times New Roman"/>
          <w:b/>
          <w:bCs/>
          <w:color w:val="000000"/>
          <w:szCs w:val="28"/>
        </w:rPr>
      </w:pPr>
      <w:r w:rsidRPr="00AA3A3D">
        <w:rPr>
          <w:rFonts w:cs="Times New Roman"/>
          <w:b/>
          <w:bCs/>
          <w:color w:val="000000"/>
          <w:szCs w:val="28"/>
        </w:rPr>
        <w:t>蒐集個人資料告知事項</w:t>
      </w:r>
      <w:r w:rsidR="006A7FAA">
        <w:rPr>
          <w:rFonts w:cs="Times New Roman" w:hint="eastAsia"/>
          <w:b/>
          <w:bCs/>
          <w:color w:val="000000"/>
          <w:szCs w:val="28"/>
        </w:rPr>
        <w:t>暨</w:t>
      </w:r>
      <w:r w:rsidRPr="00AA3A3D">
        <w:rPr>
          <w:rFonts w:cs="Times New Roman"/>
          <w:b/>
          <w:bCs/>
          <w:color w:val="000000"/>
          <w:szCs w:val="28"/>
        </w:rPr>
        <w:t>個人資料提供同意書</w:t>
      </w:r>
    </w:p>
    <w:p w14:paraId="587B7083" w14:textId="77777777" w:rsidR="00EA6F3E" w:rsidRPr="008A6B94" w:rsidRDefault="00EA6F3E" w:rsidP="0005247E">
      <w:pPr>
        <w:spacing w:before="120" w:after="120"/>
        <w:ind w:left="560" w:rightChars="-172" w:right="-482"/>
        <w:jc w:val="right"/>
        <w:rPr>
          <w:rFonts w:cs="Times New Roman"/>
          <w:sz w:val="20"/>
          <w:szCs w:val="20"/>
        </w:rPr>
      </w:pPr>
      <w:r w:rsidRPr="008A6B94">
        <w:rPr>
          <w:rFonts w:cs="Times New Roman"/>
          <w:sz w:val="20"/>
          <w:szCs w:val="20"/>
        </w:rPr>
        <w:t>版本：</w:t>
      </w:r>
      <w:bookmarkStart w:id="8" w:name="EditArea1"/>
      <w:r w:rsidRPr="008A6B94">
        <w:rPr>
          <w:rFonts w:cs="Times New Roman"/>
          <w:sz w:val="20"/>
          <w:szCs w:val="20"/>
          <w:u w:val="single"/>
        </w:rPr>
        <w:t>P-CV26010171-3-DTRI</w:t>
      </w:r>
      <w:bookmarkEnd w:id="8"/>
    </w:p>
    <w:p w14:paraId="74241908" w14:textId="77777777" w:rsidR="0005247E" w:rsidRDefault="0005247E" w:rsidP="0005247E">
      <w:pPr>
        <w:spacing w:before="120" w:after="120"/>
        <w:ind w:left="-142"/>
        <w:jc w:val="both"/>
        <w:rPr>
          <w:rFonts w:hAnsi="標楷體" w:cs="Times New Roman"/>
        </w:rPr>
      </w:pPr>
    </w:p>
    <w:p w14:paraId="129830D4" w14:textId="0EB295A8" w:rsidR="00EA6F3E" w:rsidRPr="00BF139C" w:rsidRDefault="00EA6F3E" w:rsidP="0005247E">
      <w:pPr>
        <w:spacing w:before="120" w:after="120"/>
        <w:ind w:left="-142"/>
        <w:jc w:val="both"/>
        <w:rPr>
          <w:rFonts w:hAnsi="標楷體" w:cs="Times New Roman"/>
        </w:rPr>
      </w:pPr>
      <w:r w:rsidRPr="00BF139C">
        <w:rPr>
          <w:rFonts w:hAnsi="標楷體" w:cs="Times New Roman"/>
        </w:rPr>
        <w:t>經濟部中小及新創企業署</w:t>
      </w:r>
      <w:r w:rsidRPr="00BF139C">
        <w:rPr>
          <w:rFonts w:hAnsi="標楷體" w:cs="Times New Roman" w:hint="eastAsia"/>
          <w:bCs/>
        </w:rPr>
        <w:t>為遵守</w:t>
      </w:r>
      <w:r w:rsidRPr="00BF139C">
        <w:rPr>
          <w:rFonts w:hAnsi="標楷體" w:cs="Times New Roman"/>
        </w:rPr>
        <w:t>個人資料保護法令及經濟部中小及新創企業署個人資料保護政策、規章，於</w:t>
      </w:r>
      <w:r w:rsidRPr="00BF139C">
        <w:rPr>
          <w:rFonts w:hAnsi="標楷體" w:cs="Times New Roman" w:hint="eastAsia"/>
        </w:rPr>
        <w:t>向您</w:t>
      </w:r>
      <w:r w:rsidRPr="00BF139C">
        <w:rPr>
          <w:rFonts w:hAnsi="標楷體" w:cs="Times New Roman"/>
        </w:rPr>
        <w:t>蒐集個人資料前，</w:t>
      </w:r>
      <w:r w:rsidRPr="00BF139C">
        <w:rPr>
          <w:rFonts w:hAnsi="標楷體" w:cs="Times New Roman" w:hint="eastAsia"/>
        </w:rPr>
        <w:t>依法</w:t>
      </w:r>
      <w:r w:rsidRPr="00BF139C">
        <w:rPr>
          <w:rFonts w:hAnsi="標楷體" w:cs="Times New Roman"/>
        </w:rPr>
        <w:t>向您告知下列事項，敬請詳閱。</w:t>
      </w:r>
    </w:p>
    <w:p w14:paraId="7395E352" w14:textId="77777777" w:rsidR="00EA6F3E" w:rsidRPr="00BF139C" w:rsidRDefault="00EA6F3E" w:rsidP="0005247E">
      <w:pPr>
        <w:numPr>
          <w:ilvl w:val="0"/>
          <w:numId w:val="10"/>
        </w:numPr>
        <w:spacing w:before="120" w:after="120"/>
        <w:ind w:left="567" w:hanging="621"/>
        <w:jc w:val="both"/>
        <w:rPr>
          <w:rFonts w:hAnsi="標楷體" w:cs="Times New Roman"/>
        </w:rPr>
      </w:pPr>
      <w:r w:rsidRPr="00BF139C">
        <w:rPr>
          <w:rFonts w:hAnsi="標楷體" w:cs="Times New Roman" w:hint="eastAsia"/>
        </w:rPr>
        <w:t>蒐集目的及類別</w:t>
      </w:r>
    </w:p>
    <w:p w14:paraId="583EA45E" w14:textId="50C08BA9" w:rsidR="00EA6F3E" w:rsidRPr="00BF139C" w:rsidRDefault="00EA6F3E" w:rsidP="00737742">
      <w:pPr>
        <w:pStyle w:val="Default"/>
        <w:jc w:val="both"/>
        <w:rPr>
          <w:rFonts w:ascii="Times New Roman" w:hAnsi="標楷體" w:cs="Times New Roman"/>
          <w:color w:val="auto"/>
        </w:rPr>
      </w:pPr>
      <w:r w:rsidRPr="00BF139C">
        <w:rPr>
          <w:rFonts w:ascii="Times New Roman" w:hAnsi="標楷體" w:cs="Times New Roman"/>
          <w:color w:val="auto"/>
        </w:rPr>
        <w:t>經濟部中小及新創企業署</w:t>
      </w:r>
      <w:r w:rsidRPr="00BF139C">
        <w:rPr>
          <w:rFonts w:ascii="Times New Roman" w:hAnsi="標楷體" w:cs="Times New Roman" w:hint="eastAsia"/>
          <w:color w:val="auto"/>
        </w:rPr>
        <w:t>因辦理或執行「</w:t>
      </w:r>
      <w:bookmarkStart w:id="9" w:name="EditArea2"/>
      <w:proofErr w:type="gramStart"/>
      <w:r w:rsidRPr="0036536D">
        <w:rPr>
          <w:rFonts w:ascii="Times New Roman" w:hAnsi="標楷體" w:cs="Times New Roman"/>
          <w:color w:val="auto"/>
          <w:u w:val="single"/>
        </w:rPr>
        <w:t>115</w:t>
      </w:r>
      <w:proofErr w:type="gramEnd"/>
      <w:r w:rsidRPr="0036536D">
        <w:rPr>
          <w:rFonts w:ascii="Times New Roman" w:hAnsi="標楷體" w:cs="Times New Roman" w:hint="eastAsia"/>
          <w:color w:val="auto"/>
          <w:u w:val="single"/>
        </w:rPr>
        <w:t>年度中小微企業</w:t>
      </w:r>
      <w:r w:rsidRPr="0036536D">
        <w:rPr>
          <w:rFonts w:ascii="Times New Roman" w:hAnsi="標楷體" w:cs="Times New Roman"/>
          <w:color w:val="auto"/>
          <w:u w:val="single"/>
        </w:rPr>
        <w:t>AI</w:t>
      </w:r>
      <w:r w:rsidRPr="0036536D">
        <w:rPr>
          <w:rFonts w:ascii="Times New Roman" w:hAnsi="標楷體" w:cs="Times New Roman" w:hint="eastAsia"/>
          <w:color w:val="auto"/>
          <w:u w:val="single"/>
        </w:rPr>
        <w:t>創新應用輔導計畫</w:t>
      </w:r>
      <w:bookmarkEnd w:id="9"/>
      <w:r w:rsidRPr="00BF139C">
        <w:rPr>
          <w:rFonts w:ascii="Times New Roman" w:hAnsi="標楷體" w:cs="Times New Roman" w:hint="eastAsia"/>
          <w:color w:val="auto"/>
        </w:rPr>
        <w:t>」業務、活動、計畫、提供服務及供</w:t>
      </w:r>
      <w:r w:rsidRPr="00BF139C">
        <w:rPr>
          <w:rFonts w:ascii="Times New Roman" w:hAnsi="標楷體" w:cs="Times New Roman"/>
          <w:color w:val="auto"/>
        </w:rPr>
        <w:t>經濟部中小及新創企業署</w:t>
      </w:r>
      <w:r w:rsidRPr="00BF139C">
        <w:rPr>
          <w:rFonts w:ascii="Times New Roman" w:hAnsi="標楷體" w:cs="Times New Roman" w:hint="eastAsia"/>
          <w:color w:val="auto"/>
        </w:rPr>
        <w:t>用於內部行政管理、陳報主管機關或其他合於</w:t>
      </w:r>
      <w:r w:rsidRPr="00BF139C">
        <w:rPr>
          <w:rFonts w:ascii="Times New Roman" w:hAnsi="標楷體" w:cs="Times New Roman"/>
          <w:color w:val="auto"/>
        </w:rPr>
        <w:t>經濟部中小及新創企業署</w:t>
      </w:r>
      <w:r w:rsidRPr="00BF139C">
        <w:rPr>
          <w:rFonts w:ascii="Times New Roman" w:hAnsi="標楷體" w:cs="Times New Roman" w:hint="eastAsia"/>
          <w:color w:val="auto"/>
        </w:rPr>
        <w:t>組織規章規定業務、寄送</w:t>
      </w:r>
      <w:r w:rsidRPr="00BF139C">
        <w:rPr>
          <w:rFonts w:ascii="Times New Roman" w:hAnsi="標楷體" w:cs="Times New Roman"/>
          <w:color w:val="auto"/>
        </w:rPr>
        <w:t>經濟部中小及新創企業署或產業相關活動訊息</w:t>
      </w:r>
      <w:r w:rsidRPr="00BF139C">
        <w:rPr>
          <w:rFonts w:ascii="Times New Roman" w:hAnsi="標楷體" w:cs="Times New Roman" w:hint="eastAsia"/>
          <w:color w:val="auto"/>
        </w:rPr>
        <w:t>之蒐集目的，而需獲取您下列個人資料類別：</w:t>
      </w:r>
      <w:r w:rsidRPr="00EA6F3E">
        <w:rPr>
          <w:rFonts w:ascii="Times New Roman" w:hAnsi="標楷體" w:cs="Times New Roman" w:hint="eastAsia"/>
          <w:color w:val="auto"/>
          <w:u w:val="single"/>
        </w:rPr>
        <w:t>姓名、身分證統一編號</w:t>
      </w:r>
      <w:r>
        <w:rPr>
          <w:rFonts w:ascii="Times New Roman" w:hAnsi="標楷體" w:cs="Times New Roman" w:hint="eastAsia"/>
          <w:color w:val="auto"/>
          <w:u w:val="single"/>
        </w:rPr>
        <w:t>、性別</w:t>
      </w:r>
      <w:r w:rsidR="00737742">
        <w:rPr>
          <w:rFonts w:ascii="Times New Roman" w:hAnsi="標楷體" w:cs="Times New Roman" w:hint="eastAsia"/>
          <w:color w:val="auto"/>
          <w:u w:val="single"/>
        </w:rPr>
        <w:t>、</w:t>
      </w:r>
      <w:r w:rsidR="00737742" w:rsidRPr="00EA6F3E">
        <w:rPr>
          <w:rFonts w:ascii="Times New Roman" w:hAnsi="標楷體" w:cs="Times New Roman" w:hint="eastAsia"/>
          <w:color w:val="auto"/>
          <w:u w:val="single"/>
        </w:rPr>
        <w:t>E-</w:t>
      </w:r>
      <w:r w:rsidR="00737742">
        <w:rPr>
          <w:rFonts w:ascii="Times New Roman" w:hAnsi="標楷體" w:cs="Times New Roman" w:hint="eastAsia"/>
          <w:color w:val="auto"/>
          <w:u w:val="single"/>
        </w:rPr>
        <w:t>MAIL</w:t>
      </w:r>
      <w:r w:rsidR="00737742">
        <w:rPr>
          <w:rFonts w:ascii="Times New Roman" w:hAnsi="標楷體" w:cs="Times New Roman" w:hint="eastAsia"/>
          <w:color w:val="auto"/>
          <w:u w:val="single"/>
        </w:rPr>
        <w:t>、職稱</w:t>
      </w:r>
      <w:r w:rsidRPr="00EA6F3E">
        <w:rPr>
          <w:rFonts w:ascii="Times New Roman" w:hAnsi="標楷體" w:cs="Times New Roman" w:hint="eastAsia"/>
          <w:color w:val="auto"/>
          <w:u w:val="single"/>
        </w:rPr>
        <w:t>、連絡電話</w:t>
      </w:r>
      <w:r w:rsidRPr="00BF139C">
        <w:rPr>
          <w:rFonts w:ascii="Times New Roman" w:hAnsi="標楷體" w:cs="Times New Roman" w:hint="eastAsia"/>
          <w:color w:val="auto"/>
        </w:rPr>
        <w:t>。</w:t>
      </w:r>
    </w:p>
    <w:p w14:paraId="5A0877F1" w14:textId="77777777" w:rsidR="00EA6F3E" w:rsidRPr="00BF139C" w:rsidRDefault="00EA6F3E" w:rsidP="00EA6F3E">
      <w:pPr>
        <w:spacing w:before="120" w:after="120"/>
        <w:ind w:left="560"/>
        <w:rPr>
          <w:rFonts w:hAnsi="標楷體" w:cs="Times New Roman"/>
        </w:rPr>
      </w:pPr>
    </w:p>
    <w:p w14:paraId="11EE2D00" w14:textId="77777777" w:rsidR="00EA6F3E" w:rsidRPr="00BF139C" w:rsidRDefault="00EA6F3E" w:rsidP="0005247E">
      <w:pPr>
        <w:numPr>
          <w:ilvl w:val="0"/>
          <w:numId w:val="10"/>
        </w:numPr>
        <w:spacing w:before="120" w:after="120"/>
        <w:ind w:left="567" w:hanging="621"/>
        <w:jc w:val="both"/>
        <w:rPr>
          <w:rFonts w:hAnsi="標楷體" w:cs="Times New Roman"/>
        </w:rPr>
      </w:pPr>
      <w:r w:rsidRPr="00BF139C">
        <w:rPr>
          <w:rFonts w:hAnsi="標楷體" w:cs="Times New Roman"/>
        </w:rPr>
        <w:t>個人資料利用之</w:t>
      </w:r>
      <w:proofErr w:type="gramStart"/>
      <w:r w:rsidRPr="00BF139C">
        <w:rPr>
          <w:rFonts w:hAnsi="標楷體" w:cs="Times New Roman"/>
        </w:rPr>
        <w:t>期間、</w:t>
      </w:r>
      <w:proofErr w:type="gramEnd"/>
      <w:r w:rsidRPr="00BF139C">
        <w:rPr>
          <w:rFonts w:hAnsi="標楷體" w:cs="Times New Roman"/>
        </w:rPr>
        <w:t>地區、對象及方式</w:t>
      </w:r>
    </w:p>
    <w:p w14:paraId="7941014F" w14:textId="24280250" w:rsidR="00EA6F3E" w:rsidRPr="00BF139C" w:rsidRDefault="00EA6F3E" w:rsidP="00EA6F3E">
      <w:pPr>
        <w:pStyle w:val="ac"/>
        <w:numPr>
          <w:ilvl w:val="0"/>
          <w:numId w:val="11"/>
        </w:numPr>
        <w:spacing w:before="120" w:after="120"/>
        <w:ind w:leftChars="0"/>
        <w:jc w:val="both"/>
        <w:rPr>
          <w:rFonts w:hAnsi="標楷體" w:cs="Times New Roman"/>
        </w:rPr>
      </w:pPr>
      <w:r w:rsidRPr="009A244A">
        <w:rPr>
          <w:rFonts w:hAnsi="標楷體" w:cs="Times New Roman" w:hint="eastAsia"/>
          <w:w w:val="85"/>
          <w:fitText w:val="720" w:id="-477316608"/>
        </w:rPr>
        <w:t>期間</w:t>
      </w:r>
      <w:r w:rsidRPr="009A244A">
        <w:rPr>
          <w:rFonts w:hAnsi="標楷體" w:cs="Times New Roman" w:hint="eastAsia"/>
          <w:spacing w:val="6"/>
          <w:w w:val="85"/>
          <w:fitText w:val="720" w:id="-477316608"/>
        </w:rPr>
        <w:t>：</w:t>
      </w:r>
      <w:r w:rsidRPr="00BF139C">
        <w:rPr>
          <w:rFonts w:hAnsi="標楷體" w:cs="Times New Roman" w:hint="eastAsia"/>
        </w:rPr>
        <w:t>中華民國</w:t>
      </w:r>
      <w:bookmarkStart w:id="10" w:name="EditArea4"/>
      <w:r w:rsidRPr="0036536D">
        <w:rPr>
          <w:rFonts w:hAnsi="標楷體" w:cs="Times New Roman"/>
          <w:u w:val="single"/>
        </w:rPr>
        <w:t>115</w:t>
      </w:r>
      <w:bookmarkEnd w:id="10"/>
      <w:r w:rsidRPr="00BF139C">
        <w:rPr>
          <w:rFonts w:hAnsi="標楷體" w:cs="Times New Roman" w:hint="eastAsia"/>
        </w:rPr>
        <w:t>年</w:t>
      </w:r>
      <w:r w:rsidR="005A1558">
        <w:rPr>
          <w:rFonts w:hAnsi="標楷體" w:cs="Times New Roman" w:hint="eastAsia"/>
          <w:u w:val="single"/>
        </w:rPr>
        <w:t>3</w:t>
      </w:r>
      <w:r w:rsidRPr="00BF139C">
        <w:rPr>
          <w:rFonts w:hAnsi="標楷體" w:cs="Times New Roman" w:hint="eastAsia"/>
        </w:rPr>
        <w:t>月</w:t>
      </w:r>
      <w:r w:rsidR="005A1558">
        <w:rPr>
          <w:rFonts w:hAnsi="標楷體" w:cs="Times New Roman" w:hint="eastAsia"/>
          <w:u w:val="single"/>
        </w:rPr>
        <w:t>25</w:t>
      </w:r>
      <w:r w:rsidRPr="00BF139C">
        <w:rPr>
          <w:rFonts w:hAnsi="標楷體" w:cs="Times New Roman" w:hint="eastAsia"/>
        </w:rPr>
        <w:t>日至</w:t>
      </w:r>
      <w:bookmarkStart w:id="11" w:name="EditArea7"/>
      <w:r w:rsidRPr="0036536D">
        <w:rPr>
          <w:rFonts w:hAnsi="標楷體" w:cs="Times New Roman"/>
          <w:u w:val="single"/>
        </w:rPr>
        <w:t>115</w:t>
      </w:r>
      <w:bookmarkEnd w:id="11"/>
      <w:r w:rsidRPr="00BF139C">
        <w:rPr>
          <w:rFonts w:hAnsi="標楷體" w:cs="Times New Roman" w:hint="eastAsia"/>
        </w:rPr>
        <w:t>年</w:t>
      </w:r>
      <w:bookmarkStart w:id="12" w:name="EditArea8"/>
      <w:r w:rsidRPr="0036536D">
        <w:rPr>
          <w:rFonts w:hAnsi="標楷體" w:cs="Times New Roman"/>
          <w:u w:val="single"/>
        </w:rPr>
        <w:t>12</w:t>
      </w:r>
      <w:bookmarkEnd w:id="12"/>
      <w:r w:rsidRPr="00BF139C">
        <w:rPr>
          <w:rFonts w:hAnsi="標楷體" w:cs="Times New Roman" w:hint="eastAsia"/>
        </w:rPr>
        <w:t>月</w:t>
      </w:r>
      <w:bookmarkStart w:id="13" w:name="EditArea9"/>
      <w:r w:rsidRPr="0036536D">
        <w:rPr>
          <w:rFonts w:hAnsi="標楷體" w:cs="Times New Roman"/>
          <w:u w:val="single"/>
        </w:rPr>
        <w:t>18</w:t>
      </w:r>
      <w:bookmarkEnd w:id="13"/>
      <w:r w:rsidRPr="00BF139C">
        <w:rPr>
          <w:rFonts w:hAnsi="標楷體" w:cs="Times New Roman" w:hint="eastAsia"/>
        </w:rPr>
        <w:t>日</w:t>
      </w:r>
    </w:p>
    <w:p w14:paraId="4DDC2943" w14:textId="77777777" w:rsidR="00EA6F3E" w:rsidRPr="00BF139C" w:rsidRDefault="00EA6F3E" w:rsidP="00EA6F3E">
      <w:pPr>
        <w:pStyle w:val="ac"/>
        <w:numPr>
          <w:ilvl w:val="0"/>
          <w:numId w:val="11"/>
        </w:numPr>
        <w:spacing w:before="120" w:after="120"/>
        <w:ind w:leftChars="0"/>
        <w:jc w:val="both"/>
        <w:rPr>
          <w:rFonts w:hAnsi="標楷體" w:cs="Times New Roman"/>
        </w:rPr>
      </w:pPr>
      <w:r w:rsidRPr="009A244A">
        <w:rPr>
          <w:rFonts w:hAnsi="標楷體" w:cs="Times New Roman" w:hint="eastAsia"/>
          <w:w w:val="85"/>
          <w:fitText w:val="720" w:id="-477316607"/>
        </w:rPr>
        <w:t>地區</w:t>
      </w:r>
      <w:r w:rsidRPr="009A244A">
        <w:rPr>
          <w:rFonts w:hAnsi="標楷體" w:cs="Times New Roman" w:hint="eastAsia"/>
          <w:spacing w:val="6"/>
          <w:w w:val="85"/>
          <w:fitText w:val="720" w:id="-477316607"/>
        </w:rPr>
        <w:t>：</w:t>
      </w:r>
      <w:r w:rsidRPr="00BF139C">
        <w:rPr>
          <w:rFonts w:hAnsi="標楷體" w:cs="Times New Roman" w:hint="eastAsia"/>
        </w:rPr>
        <w:t>中華民國主權範圍內</w:t>
      </w:r>
    </w:p>
    <w:p w14:paraId="1227C908" w14:textId="77777777" w:rsidR="00EA6F3E" w:rsidRPr="00BF139C" w:rsidRDefault="00EA6F3E" w:rsidP="00EA6F3E">
      <w:pPr>
        <w:pStyle w:val="ac"/>
        <w:numPr>
          <w:ilvl w:val="0"/>
          <w:numId w:val="11"/>
        </w:numPr>
        <w:spacing w:before="120" w:after="120"/>
        <w:ind w:leftChars="0"/>
        <w:jc w:val="both"/>
        <w:rPr>
          <w:rFonts w:hAnsi="標楷體" w:cs="Times New Roman"/>
        </w:rPr>
      </w:pPr>
      <w:r w:rsidRPr="009A244A">
        <w:rPr>
          <w:rFonts w:hAnsi="標楷體" w:cs="Times New Roman" w:hint="eastAsia"/>
          <w:w w:val="85"/>
          <w:fitText w:val="720" w:id="-477316606"/>
        </w:rPr>
        <w:t>對象</w:t>
      </w:r>
      <w:r w:rsidRPr="009A244A">
        <w:rPr>
          <w:rFonts w:hAnsi="標楷體" w:cs="Times New Roman" w:hint="eastAsia"/>
          <w:spacing w:val="6"/>
          <w:w w:val="85"/>
          <w:fitText w:val="720" w:id="-477316606"/>
        </w:rPr>
        <w:t>：</w:t>
      </w:r>
      <w:r w:rsidRPr="00BF139C">
        <w:rPr>
          <w:rFonts w:hAnsi="標楷體" w:cs="Times New Roman"/>
        </w:rPr>
        <w:t>經濟部中小及新創企業署</w:t>
      </w:r>
      <w:r w:rsidRPr="00BF139C">
        <w:rPr>
          <w:rFonts w:hint="eastAsia"/>
        </w:rPr>
        <w:t>/</w:t>
      </w:r>
      <w:r w:rsidRPr="00BF139C">
        <w:t>財團法人資訊工業策進會</w:t>
      </w:r>
    </w:p>
    <w:p w14:paraId="1B57FBA5" w14:textId="77777777" w:rsidR="00EA6F3E" w:rsidRPr="00BF139C" w:rsidRDefault="00EA6F3E" w:rsidP="00EA6F3E">
      <w:pPr>
        <w:pStyle w:val="ac"/>
        <w:numPr>
          <w:ilvl w:val="0"/>
          <w:numId w:val="11"/>
        </w:numPr>
        <w:spacing w:before="120" w:after="120"/>
        <w:ind w:leftChars="0"/>
        <w:jc w:val="both"/>
        <w:rPr>
          <w:rFonts w:hAnsi="標楷體" w:cs="Times New Roman"/>
        </w:rPr>
      </w:pPr>
      <w:r w:rsidRPr="009A244A">
        <w:rPr>
          <w:rFonts w:hAnsi="標楷體" w:cs="Times New Roman" w:hint="eastAsia"/>
          <w:w w:val="85"/>
          <w:fitText w:val="720" w:id="-477316605"/>
        </w:rPr>
        <w:t>方式</w:t>
      </w:r>
      <w:r w:rsidRPr="009A244A">
        <w:rPr>
          <w:rFonts w:hAnsi="標楷體" w:cs="Times New Roman" w:hint="eastAsia"/>
          <w:spacing w:val="6"/>
          <w:w w:val="85"/>
          <w:fitText w:val="720" w:id="-477316605"/>
        </w:rPr>
        <w:t>：</w:t>
      </w:r>
      <w:r w:rsidRPr="00BF139C">
        <w:rPr>
          <w:rFonts w:hAnsi="標楷體" w:cs="Times New Roman" w:hint="eastAsia"/>
        </w:rPr>
        <w:t>以書面或電子形式處理、利用</w:t>
      </w:r>
    </w:p>
    <w:p w14:paraId="195DA436" w14:textId="77777777" w:rsidR="00EA6F3E" w:rsidRPr="00BF139C" w:rsidRDefault="00EA6F3E" w:rsidP="00EA6F3E">
      <w:pPr>
        <w:spacing w:before="120" w:after="120"/>
        <w:ind w:left="560"/>
        <w:rPr>
          <w:rFonts w:hAnsi="標楷體" w:cs="Times New Roman"/>
        </w:rPr>
      </w:pPr>
    </w:p>
    <w:p w14:paraId="38717918" w14:textId="77777777" w:rsidR="00EA6F3E" w:rsidRPr="00BF139C" w:rsidRDefault="00EA6F3E" w:rsidP="0005247E">
      <w:pPr>
        <w:numPr>
          <w:ilvl w:val="0"/>
          <w:numId w:val="10"/>
        </w:numPr>
        <w:spacing w:before="120" w:after="120"/>
        <w:ind w:left="567" w:hanging="621"/>
        <w:jc w:val="both"/>
        <w:rPr>
          <w:rFonts w:hAnsi="標楷體" w:cs="Times New Roman"/>
        </w:rPr>
      </w:pPr>
      <w:r w:rsidRPr="00BF139C">
        <w:rPr>
          <w:rFonts w:hAnsi="標楷體" w:cs="Times New Roman" w:hint="eastAsia"/>
        </w:rPr>
        <w:t>當事人權利</w:t>
      </w:r>
    </w:p>
    <w:p w14:paraId="743F6083" w14:textId="77777777" w:rsidR="00EA6F3E" w:rsidRPr="00BF139C" w:rsidRDefault="00EA6F3E" w:rsidP="00EA6F3E">
      <w:pPr>
        <w:spacing w:before="120" w:after="120"/>
        <w:ind w:left="560"/>
        <w:rPr>
          <w:rFonts w:hAnsi="標楷體" w:cs="Times New Roman"/>
        </w:rPr>
      </w:pPr>
      <w:r w:rsidRPr="00BF139C">
        <w:rPr>
          <w:rFonts w:hAnsi="標楷體" w:cs="Times New Roman"/>
        </w:rPr>
        <w:t>您可依前述業務、活動所定規則或依當事人權利行使向經濟部中小及新創企業署行使</w:t>
      </w:r>
      <w:r w:rsidRPr="00BF139C">
        <w:rPr>
          <w:rFonts w:hAnsi="標楷體" w:cs="Times New Roman" w:hint="eastAsia"/>
        </w:rPr>
        <w:t>下列權利：</w:t>
      </w:r>
    </w:p>
    <w:p w14:paraId="3E6676C7" w14:textId="77777777" w:rsidR="00EA6F3E" w:rsidRPr="00BF139C" w:rsidRDefault="00EA6F3E" w:rsidP="00EA6F3E">
      <w:pPr>
        <w:numPr>
          <w:ilvl w:val="0"/>
          <w:numId w:val="8"/>
        </w:numPr>
        <w:spacing w:before="120" w:after="120"/>
        <w:ind w:left="1073" w:hanging="513"/>
        <w:rPr>
          <w:rFonts w:hAnsi="標楷體" w:cs="Times New Roman"/>
        </w:rPr>
      </w:pPr>
      <w:r w:rsidRPr="00BF139C">
        <w:rPr>
          <w:rFonts w:hAnsi="標楷體" w:cs="Times New Roman"/>
        </w:rPr>
        <w:t>查詢或請求閱覽</w:t>
      </w:r>
      <w:r w:rsidRPr="00BF139C">
        <w:rPr>
          <w:rFonts w:hAnsi="標楷體" w:cs="Times New Roman" w:hint="eastAsia"/>
        </w:rPr>
        <w:t>。</w:t>
      </w:r>
    </w:p>
    <w:p w14:paraId="7BE78D6D" w14:textId="77777777" w:rsidR="00EA6F3E" w:rsidRPr="00BF139C" w:rsidRDefault="00EA6F3E" w:rsidP="00EA6F3E">
      <w:pPr>
        <w:numPr>
          <w:ilvl w:val="0"/>
          <w:numId w:val="8"/>
        </w:numPr>
        <w:spacing w:before="120" w:after="120"/>
        <w:ind w:left="1073" w:hanging="513"/>
        <w:rPr>
          <w:rFonts w:hAnsi="標楷體" w:cs="Times New Roman"/>
        </w:rPr>
      </w:pPr>
      <w:r w:rsidRPr="00BF139C">
        <w:rPr>
          <w:rFonts w:hAnsi="標楷體" w:cs="Times New Roman" w:hint="eastAsia"/>
        </w:rPr>
        <w:t>請求</w:t>
      </w:r>
      <w:r w:rsidRPr="00BF139C">
        <w:rPr>
          <w:rFonts w:hAnsi="標楷體" w:cs="Times New Roman"/>
        </w:rPr>
        <w:t>製給複製本</w:t>
      </w:r>
      <w:r w:rsidRPr="00BF139C">
        <w:rPr>
          <w:rFonts w:hAnsi="標楷體" w:cs="Times New Roman" w:hint="eastAsia"/>
        </w:rPr>
        <w:t>。</w:t>
      </w:r>
    </w:p>
    <w:p w14:paraId="7D298654" w14:textId="77777777" w:rsidR="00EA6F3E" w:rsidRPr="00BF139C" w:rsidRDefault="00EA6F3E" w:rsidP="00EA6F3E">
      <w:pPr>
        <w:numPr>
          <w:ilvl w:val="0"/>
          <w:numId w:val="8"/>
        </w:numPr>
        <w:spacing w:before="120" w:after="120"/>
        <w:ind w:left="1073" w:hanging="513"/>
        <w:rPr>
          <w:rFonts w:hAnsi="標楷體" w:cs="Times New Roman"/>
        </w:rPr>
      </w:pPr>
      <w:r w:rsidRPr="00BF139C">
        <w:rPr>
          <w:rFonts w:hAnsi="標楷體" w:cs="Times New Roman" w:hint="eastAsia"/>
        </w:rPr>
        <w:t>請求</w:t>
      </w:r>
      <w:r w:rsidRPr="00BF139C">
        <w:rPr>
          <w:rFonts w:hAnsi="標楷體" w:cs="Times New Roman"/>
        </w:rPr>
        <w:t>補充或更正</w:t>
      </w:r>
      <w:r w:rsidRPr="00BF139C">
        <w:rPr>
          <w:rFonts w:hAnsi="標楷體" w:cs="Times New Roman" w:hint="eastAsia"/>
        </w:rPr>
        <w:t>。</w:t>
      </w:r>
    </w:p>
    <w:p w14:paraId="3D134EE9" w14:textId="77777777" w:rsidR="00EA6F3E" w:rsidRPr="00BF139C" w:rsidRDefault="00EA6F3E" w:rsidP="00EA6F3E">
      <w:pPr>
        <w:numPr>
          <w:ilvl w:val="0"/>
          <w:numId w:val="8"/>
        </w:numPr>
        <w:spacing w:before="120" w:after="120"/>
        <w:ind w:left="1073" w:hanging="513"/>
        <w:rPr>
          <w:rFonts w:hAnsi="標楷體" w:cs="Times New Roman"/>
        </w:rPr>
      </w:pPr>
      <w:r w:rsidRPr="00BF139C">
        <w:rPr>
          <w:rFonts w:hAnsi="標楷體" w:cs="Times New Roman" w:hint="eastAsia"/>
        </w:rPr>
        <w:t>請求</w:t>
      </w:r>
      <w:r w:rsidRPr="00BF139C">
        <w:rPr>
          <w:rFonts w:hAnsi="標楷體" w:cs="Times New Roman"/>
        </w:rPr>
        <w:t>停止蒐集</w:t>
      </w:r>
      <w:r w:rsidRPr="00BF139C">
        <w:rPr>
          <w:rFonts w:hAnsi="標楷體" w:cs="Times New Roman" w:hint="eastAsia"/>
        </w:rPr>
        <w:t>、</w:t>
      </w:r>
      <w:r w:rsidRPr="00BF139C">
        <w:rPr>
          <w:rFonts w:hAnsi="標楷體" w:cs="Times New Roman"/>
        </w:rPr>
        <w:t>處理</w:t>
      </w:r>
      <w:r w:rsidRPr="00BF139C">
        <w:rPr>
          <w:rFonts w:hAnsi="標楷體" w:cs="Times New Roman" w:hint="eastAsia"/>
        </w:rPr>
        <w:t>及</w:t>
      </w:r>
      <w:r w:rsidRPr="00BF139C">
        <w:rPr>
          <w:rFonts w:hAnsi="標楷體" w:cs="Times New Roman"/>
        </w:rPr>
        <w:t>利用</w:t>
      </w:r>
      <w:r w:rsidRPr="00BF139C">
        <w:rPr>
          <w:rFonts w:hAnsi="標楷體" w:cs="Times New Roman" w:hint="eastAsia"/>
        </w:rPr>
        <w:t>。</w:t>
      </w:r>
    </w:p>
    <w:p w14:paraId="28C70701" w14:textId="77777777" w:rsidR="00EA6F3E" w:rsidRPr="00BF139C" w:rsidRDefault="00EA6F3E" w:rsidP="00EA6F3E">
      <w:pPr>
        <w:numPr>
          <w:ilvl w:val="0"/>
          <w:numId w:val="8"/>
        </w:numPr>
        <w:spacing w:before="120" w:after="120"/>
        <w:ind w:left="1073" w:hanging="513"/>
        <w:rPr>
          <w:rFonts w:hAnsi="標楷體" w:cs="Times New Roman"/>
        </w:rPr>
      </w:pPr>
      <w:r w:rsidRPr="00BF139C">
        <w:rPr>
          <w:rFonts w:hAnsi="標楷體" w:cs="Times New Roman" w:hint="eastAsia"/>
        </w:rPr>
        <w:t>請求</w:t>
      </w:r>
      <w:r w:rsidRPr="00BF139C">
        <w:rPr>
          <w:rFonts w:hAnsi="標楷體" w:cs="Times New Roman"/>
        </w:rPr>
        <w:t>刪除您的個人資料。</w:t>
      </w:r>
    </w:p>
    <w:p w14:paraId="76647A57" w14:textId="77777777" w:rsidR="00EA6F3E" w:rsidRPr="0036536D" w:rsidRDefault="00EA6F3E" w:rsidP="00EA6F3E">
      <w:pPr>
        <w:spacing w:before="120" w:after="120"/>
        <w:ind w:left="560"/>
        <w:rPr>
          <w:rFonts w:hAnsi="標楷體" w:cs="Times New Roman"/>
          <w:u w:val="single"/>
        </w:rPr>
      </w:pPr>
      <w:bookmarkStart w:id="14" w:name="EditArea10"/>
    </w:p>
    <w:bookmarkEnd w:id="14"/>
    <w:p w14:paraId="07B658AA" w14:textId="77777777" w:rsidR="00EA6F3E" w:rsidRPr="00BF139C" w:rsidRDefault="00EA6F3E" w:rsidP="0005247E">
      <w:pPr>
        <w:numPr>
          <w:ilvl w:val="0"/>
          <w:numId w:val="10"/>
        </w:numPr>
        <w:spacing w:before="120" w:after="120"/>
        <w:ind w:left="567" w:hanging="621"/>
        <w:jc w:val="both"/>
        <w:rPr>
          <w:rFonts w:hAnsi="標楷體" w:cs="Times New Roman"/>
        </w:rPr>
      </w:pPr>
      <w:r w:rsidRPr="00BF139C">
        <w:rPr>
          <w:rFonts w:hAnsi="標楷體" w:cs="Times New Roman"/>
        </w:rPr>
        <w:t>不提供個人資料之權益影響</w:t>
      </w:r>
    </w:p>
    <w:p w14:paraId="79742B60" w14:textId="77777777" w:rsidR="00EA6F3E" w:rsidRPr="00BF139C" w:rsidRDefault="00EA6F3E" w:rsidP="00EA6F3E">
      <w:pPr>
        <w:spacing w:before="120" w:after="120"/>
        <w:ind w:left="560"/>
        <w:jc w:val="both"/>
        <w:rPr>
          <w:rFonts w:hAnsi="標楷體" w:cs="Times New Roman"/>
        </w:rPr>
      </w:pPr>
      <w:r w:rsidRPr="00BF139C">
        <w:rPr>
          <w:rFonts w:hAnsi="標楷體" w:cs="Times New Roman"/>
        </w:rPr>
        <w:t>若您</w:t>
      </w:r>
      <w:r w:rsidRPr="00BF139C">
        <w:rPr>
          <w:rFonts w:hAnsi="標楷體" w:cs="Times New Roman" w:hint="eastAsia"/>
        </w:rPr>
        <w:t>未提供正確或</w:t>
      </w:r>
      <w:r w:rsidRPr="00BF139C">
        <w:rPr>
          <w:rFonts w:hAnsi="標楷體" w:cs="Times New Roman"/>
        </w:rPr>
        <w:t>不提供個人資料，經濟部中小及新創企業署</w:t>
      </w:r>
      <w:r w:rsidRPr="00BF139C">
        <w:rPr>
          <w:rFonts w:hAnsi="標楷體" w:cs="Times New Roman"/>
        </w:rPr>
        <w:lastRenderedPageBreak/>
        <w:t>將無法為您提供蒐集目的之相關服務。</w:t>
      </w:r>
    </w:p>
    <w:p w14:paraId="78B0F5DC" w14:textId="77777777" w:rsidR="00EA6F3E" w:rsidRPr="00BF139C" w:rsidRDefault="00EA6F3E" w:rsidP="00EA6F3E">
      <w:pPr>
        <w:spacing w:before="120" w:after="120"/>
        <w:ind w:left="560"/>
        <w:rPr>
          <w:rFonts w:hAnsi="標楷體" w:cs="Times New Roman"/>
        </w:rPr>
      </w:pPr>
    </w:p>
    <w:p w14:paraId="37D50005" w14:textId="77777777" w:rsidR="00EA6F3E" w:rsidRPr="00BF139C" w:rsidRDefault="00EA6F3E" w:rsidP="0005247E">
      <w:pPr>
        <w:numPr>
          <w:ilvl w:val="0"/>
          <w:numId w:val="10"/>
        </w:numPr>
        <w:spacing w:before="120" w:after="120"/>
        <w:ind w:left="567" w:hanging="621"/>
        <w:jc w:val="both"/>
        <w:rPr>
          <w:rFonts w:hAnsi="標楷體" w:cs="Times New Roman"/>
        </w:rPr>
      </w:pPr>
      <w:r w:rsidRPr="00BF139C">
        <w:rPr>
          <w:rFonts w:hAnsi="標楷體" w:cs="Times New Roman" w:hint="eastAsia"/>
        </w:rPr>
        <w:t>您瞭解此一同意書符合個人資料保護法及相關法規之要求，且同意</w:t>
      </w:r>
      <w:r w:rsidRPr="00BF139C">
        <w:rPr>
          <w:rFonts w:hAnsi="標楷體" w:cs="Times New Roman"/>
        </w:rPr>
        <w:t>經濟部中小及新創企業署</w:t>
      </w:r>
      <w:r w:rsidRPr="00BF139C">
        <w:rPr>
          <w:rFonts w:hAnsi="標楷體" w:cs="Times New Roman" w:hint="eastAsia"/>
        </w:rPr>
        <w:t>留存此同意書，供日後取出查驗。</w:t>
      </w:r>
    </w:p>
    <w:p w14:paraId="3F17F2B7" w14:textId="77777777" w:rsidR="0005247E" w:rsidRDefault="0005247E" w:rsidP="00EA6F3E">
      <w:pPr>
        <w:spacing w:before="120" w:after="120"/>
        <w:ind w:left="560"/>
        <w:rPr>
          <w:rFonts w:hAnsi="標楷體" w:cs="Times New Roman"/>
          <w:b/>
          <w:szCs w:val="28"/>
        </w:rPr>
      </w:pPr>
    </w:p>
    <w:p w14:paraId="016E867A" w14:textId="3EE3AAB0" w:rsidR="00EA6F3E" w:rsidRPr="00BF139C" w:rsidRDefault="00EA6F3E" w:rsidP="00EA6F3E">
      <w:pPr>
        <w:spacing w:before="120" w:after="120"/>
        <w:ind w:left="560"/>
        <w:rPr>
          <w:rFonts w:hAnsi="標楷體" w:cs="Times New Roman"/>
          <w:b/>
          <w:szCs w:val="28"/>
        </w:rPr>
      </w:pPr>
      <w:r w:rsidRPr="00BF139C">
        <w:rPr>
          <w:rFonts w:hAnsi="標楷體" w:cs="Times New Roman" w:hint="eastAsia"/>
          <w:b/>
          <w:szCs w:val="28"/>
        </w:rPr>
        <w:t>個人資料之同意提供：</w:t>
      </w:r>
    </w:p>
    <w:p w14:paraId="0829B4D0" w14:textId="0E5DB7A5" w:rsidR="00EA6F3E" w:rsidRPr="0005247E" w:rsidRDefault="00EA6F3E" w:rsidP="0005247E">
      <w:pPr>
        <w:pStyle w:val="ac"/>
        <w:numPr>
          <w:ilvl w:val="1"/>
          <w:numId w:val="8"/>
        </w:numPr>
        <w:spacing w:before="120" w:after="120"/>
        <w:ind w:leftChars="0"/>
        <w:rPr>
          <w:rFonts w:hAnsi="標楷體" w:cs="Times New Roman"/>
        </w:rPr>
      </w:pPr>
      <w:r w:rsidRPr="0005247E">
        <w:rPr>
          <w:rFonts w:hAnsi="標楷體" w:cs="Times New Roman"/>
        </w:rPr>
        <w:t>本人</w:t>
      </w:r>
      <w:r w:rsidRPr="0005247E">
        <w:rPr>
          <w:rFonts w:hAnsi="標楷體" w:cs="Times New Roman" w:hint="eastAsia"/>
        </w:rPr>
        <w:t>已充分</w:t>
      </w:r>
      <w:r w:rsidRPr="0005247E">
        <w:rPr>
          <w:rFonts w:hAnsi="標楷體" w:cs="Times New Roman"/>
        </w:rPr>
        <w:t>獲知且已瞭解上述經濟部中小及新創企業署</w:t>
      </w:r>
      <w:r w:rsidRPr="0005247E">
        <w:rPr>
          <w:rFonts w:hAnsi="標楷體" w:cs="Times New Roman" w:hint="eastAsia"/>
        </w:rPr>
        <w:t>告知</w:t>
      </w:r>
      <w:r w:rsidRPr="0005247E">
        <w:rPr>
          <w:rFonts w:hAnsi="標楷體" w:cs="Times New Roman"/>
        </w:rPr>
        <w:t>事項</w:t>
      </w:r>
      <w:r w:rsidRPr="0005247E">
        <w:rPr>
          <w:rFonts w:hAnsi="標楷體" w:cs="Times New Roman" w:hint="eastAsia"/>
        </w:rPr>
        <w:t>。</w:t>
      </w:r>
    </w:p>
    <w:p w14:paraId="430A55C6" w14:textId="77777777" w:rsidR="00EA6F3E" w:rsidRPr="00BF139C" w:rsidRDefault="00EA6F3E" w:rsidP="0005247E">
      <w:pPr>
        <w:pStyle w:val="ac"/>
        <w:numPr>
          <w:ilvl w:val="1"/>
          <w:numId w:val="8"/>
        </w:numPr>
        <w:spacing w:before="120" w:after="120"/>
        <w:ind w:leftChars="0"/>
        <w:rPr>
          <w:rFonts w:hAnsi="標楷體" w:cs="Times New Roman"/>
        </w:rPr>
      </w:pPr>
      <w:r w:rsidRPr="00BF139C">
        <w:rPr>
          <w:rFonts w:hAnsi="標楷體" w:cs="Times New Roman" w:hint="eastAsia"/>
        </w:rPr>
        <w:t>本人</w:t>
      </w:r>
      <w:r w:rsidRPr="00BF139C">
        <w:rPr>
          <w:rFonts w:hAnsi="標楷體" w:cs="Times New Roman"/>
        </w:rPr>
        <w:t>同意經濟部中小及新創企業署於所列蒐集目的之必要範圍內，蒐集、處理及利用本人之個人資料。</w:t>
      </w:r>
    </w:p>
    <w:p w14:paraId="7E895379" w14:textId="77777777" w:rsidR="00EA6F3E" w:rsidRPr="00BF139C" w:rsidRDefault="00EA6F3E" w:rsidP="0005247E">
      <w:pPr>
        <w:spacing w:before="120" w:after="120"/>
        <w:ind w:left="560"/>
        <w:rPr>
          <w:rFonts w:hAnsi="標楷體" w:cs="Times New Roman"/>
          <w:b/>
        </w:rPr>
      </w:pPr>
    </w:p>
    <w:p w14:paraId="3C7E0F05" w14:textId="77777777" w:rsidR="00EA6F3E" w:rsidRDefault="00EA6F3E" w:rsidP="00EA6F3E">
      <w:pPr>
        <w:spacing w:before="120" w:after="120"/>
        <w:ind w:left="560"/>
        <w:rPr>
          <w:rFonts w:hAnsi="標楷體" w:cs="Times New Roman"/>
        </w:rPr>
      </w:pPr>
      <w:r w:rsidRPr="00BF139C">
        <w:rPr>
          <w:rFonts w:hAnsi="標楷體" w:cs="Times New Roman" w:hint="eastAsia"/>
        </w:rPr>
        <w:t>立同意書人：</w:t>
      </w:r>
    </w:p>
    <w:p w14:paraId="190C67DF" w14:textId="7CBE3FE8" w:rsidR="0005247E" w:rsidRDefault="005A1558" w:rsidP="00EA6F3E">
      <w:pPr>
        <w:spacing w:before="120" w:after="120"/>
        <w:ind w:left="560"/>
        <w:jc w:val="center"/>
        <w:rPr>
          <w:rFonts w:hAnsi="標楷體" w:cs="Times New Roman"/>
        </w:rPr>
      </w:pPr>
      <w:r>
        <w:rPr>
          <w:rFonts w:hAnsi="標楷體" w:cs="Times New Roman" w:hint="eastAsia"/>
        </w:rPr>
        <w:t xml:space="preserve">  </w:t>
      </w:r>
    </w:p>
    <w:p w14:paraId="02A2E97A" w14:textId="77777777" w:rsidR="0005247E" w:rsidRDefault="0005247E" w:rsidP="00EA6F3E">
      <w:pPr>
        <w:spacing w:before="120" w:after="120"/>
        <w:ind w:left="560"/>
        <w:jc w:val="center"/>
        <w:rPr>
          <w:rFonts w:hAnsi="標楷體" w:cs="Times New Roman"/>
        </w:rPr>
      </w:pPr>
    </w:p>
    <w:p w14:paraId="2C7429FE" w14:textId="2029243D" w:rsidR="008B0E37" w:rsidRPr="00AA3A3D" w:rsidRDefault="00EA6F3E" w:rsidP="00EA6F3E">
      <w:pPr>
        <w:spacing w:before="120" w:after="120"/>
        <w:ind w:left="560"/>
        <w:jc w:val="center"/>
        <w:rPr>
          <w:rFonts w:cs="Times New Roman"/>
          <w:color w:val="000000"/>
        </w:rPr>
      </w:pPr>
      <w:r w:rsidRPr="00BF139C">
        <w:rPr>
          <w:rFonts w:hAnsi="標楷體" w:cs="Times New Roman" w:hint="eastAsia"/>
        </w:rPr>
        <w:t>中華民國</w:t>
      </w:r>
      <w:r>
        <w:rPr>
          <w:rFonts w:hAnsi="標楷體" w:cs="Times New Roman" w:hint="eastAsia"/>
        </w:rPr>
        <w:t>115</w:t>
      </w:r>
      <w:r w:rsidRPr="00BF139C">
        <w:rPr>
          <w:rFonts w:hAnsi="標楷體" w:cs="Times New Roman" w:hint="eastAsia"/>
        </w:rPr>
        <w:t>年</w:t>
      </w:r>
      <w:r w:rsidR="005A1558">
        <w:rPr>
          <w:rFonts w:hAnsi="標楷體" w:cs="Times New Roman" w:hint="eastAsia"/>
        </w:rPr>
        <w:t xml:space="preserve"> </w:t>
      </w:r>
      <w:r w:rsidR="008A6B94">
        <w:rPr>
          <w:rFonts w:hAnsi="標楷體" w:cs="Times New Roman" w:hint="eastAsia"/>
        </w:rPr>
        <w:t xml:space="preserve">     </w:t>
      </w:r>
      <w:r w:rsidR="005A1558">
        <w:rPr>
          <w:rFonts w:hAnsi="標楷體" w:cs="Times New Roman" w:hint="eastAsia"/>
        </w:rPr>
        <w:t xml:space="preserve"> </w:t>
      </w:r>
      <w:r w:rsidRPr="00BF139C">
        <w:rPr>
          <w:rFonts w:hAnsi="標楷體" w:cs="Times New Roman" w:hint="eastAsia"/>
        </w:rPr>
        <w:t xml:space="preserve">  </w:t>
      </w:r>
      <w:r w:rsidRPr="00BF139C">
        <w:rPr>
          <w:rFonts w:hAnsi="標楷體" w:cs="Times New Roman" w:hint="eastAsia"/>
        </w:rPr>
        <w:t>月</w:t>
      </w:r>
      <w:r w:rsidRPr="00BF139C">
        <w:rPr>
          <w:rFonts w:hAnsi="標楷體" w:cs="Times New Roman" w:hint="eastAsia"/>
        </w:rPr>
        <w:t xml:space="preserve"> </w:t>
      </w:r>
      <w:r w:rsidR="008A6B94">
        <w:rPr>
          <w:rFonts w:hAnsi="標楷體" w:cs="Times New Roman" w:hint="eastAsia"/>
        </w:rPr>
        <w:t xml:space="preserve">     </w:t>
      </w:r>
      <w:r w:rsidRPr="00BF139C">
        <w:rPr>
          <w:rFonts w:hAnsi="標楷體" w:cs="Times New Roman" w:hint="eastAsia"/>
        </w:rPr>
        <w:t xml:space="preserve"> </w:t>
      </w:r>
      <w:r w:rsidRPr="00BF139C">
        <w:rPr>
          <w:rFonts w:hAnsi="標楷體" w:cs="Times New Roman" w:hint="eastAsia"/>
        </w:rPr>
        <w:t>日</w:t>
      </w:r>
    </w:p>
    <w:sectPr w:rsidR="008B0E37" w:rsidRPr="00AA3A3D" w:rsidSect="0080168B">
      <w:pgSz w:w="11906" w:h="16838"/>
      <w:pgMar w:top="1276" w:right="1800" w:bottom="1440"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17CA5" w14:textId="77777777" w:rsidR="00C13485" w:rsidRDefault="00C13485">
      <w:pPr>
        <w:spacing w:before="120" w:after="120"/>
        <w:ind w:left="560"/>
      </w:pPr>
      <w:r>
        <w:separator/>
      </w:r>
    </w:p>
  </w:endnote>
  <w:endnote w:type="continuationSeparator" w:id="0">
    <w:p w14:paraId="2412798F" w14:textId="77777777" w:rsidR="00C13485" w:rsidRDefault="00C13485">
      <w:pPr>
        <w:spacing w:before="120" w:after="120"/>
        <w:ind w:left="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embedRegular r:id="rId1" w:subsetted="1" w:fontKey="{FAAEF543-AF68-498F-A8F4-DC8A08EBE3DC}"/>
    <w:embedBold r:id="rId2" w:subsetted="1" w:fontKey="{43D313D0-A1AF-48F3-A8CC-39993CBF7282}"/>
  </w:font>
  <w:font w:name="Noto Sans Symbols">
    <w:charset w:val="00"/>
    <w:family w:val="auto"/>
    <w:pitch w:val="default"/>
    <w:embedRegular r:id="rId3" w:fontKey="{B5B9EA5D-86A2-427A-B381-A0E13D4FCCC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D7E6483A-E149-48BC-8D95-23D68D42F394}"/>
    <w:embedBold r:id="rId5" w:fontKey="{0E7018A9-4A74-452D-B6BC-A8402DBABDDD}"/>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6" w:fontKey="{37FB9A6B-9B03-4478-852E-75106EF641EA}"/>
  </w:font>
  <w:font w:name="Cambria">
    <w:panose1 w:val="02040503050406030204"/>
    <w:charset w:val="00"/>
    <w:family w:val="roman"/>
    <w:pitch w:val="variable"/>
    <w:sig w:usb0="E00006FF" w:usb1="420024FF" w:usb2="02000000" w:usb3="00000000" w:csb0="0000019F" w:csb1="00000000"/>
    <w:embedRegular r:id="rId7" w:fontKey="{06CEFCE6-594A-44E2-8B80-44A8E5C2B3EC}"/>
  </w:font>
  <w:font w:name="MS Mincho">
    <w:panose1 w:val="02020609040205080304"/>
    <w:charset w:val="80"/>
    <w:family w:val="modern"/>
    <w:pitch w:val="fixed"/>
    <w:sig w:usb0="E00002FF" w:usb1="6AC7FDFB" w:usb2="08000012" w:usb3="00000000" w:csb0="0002009F" w:csb1="00000000"/>
    <w:embedRegular r:id="rId8" w:subsetted="1" w:fontKey="{7E0DB462-2F4D-488D-AAEF-A58D2E756D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E11B" w14:textId="77777777" w:rsidR="008B0E37" w:rsidRDefault="00175382">
    <w:pPr>
      <w:pBdr>
        <w:top w:val="nil"/>
        <w:left w:val="nil"/>
        <w:bottom w:val="nil"/>
        <w:right w:val="nil"/>
        <w:between w:val="nil"/>
      </w:pBdr>
      <w:tabs>
        <w:tab w:val="center" w:pos="4153"/>
        <w:tab w:val="right" w:pos="8306"/>
      </w:tabs>
      <w:spacing w:before="120" w:after="120"/>
      <w:ind w:leftChars="200" w:left="560"/>
      <w:jc w:val="center"/>
      <w:rPr>
        <w:color w:val="000000"/>
        <w:sz w:val="20"/>
        <w:szCs w:val="20"/>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01073B">
      <w:rPr>
        <w:rFonts w:eastAsia="Times New Roman" w:cs="Times New Roman"/>
        <w:noProof/>
        <w:color w:val="000000"/>
        <w:sz w:val="18"/>
        <w:szCs w:val="18"/>
      </w:rPr>
      <w:t>1</w:t>
    </w:r>
    <w:r>
      <w:rPr>
        <w:rFonts w:eastAsia="Times New Roman" w:cs="Times New Roman"/>
        <w:color w:val="000000"/>
        <w:sz w:val="18"/>
        <w:szCs w:val="18"/>
      </w:rPr>
      <w:fldChar w:fldCharType="end"/>
    </w:r>
  </w:p>
  <w:p w14:paraId="49D89FCD" w14:textId="77777777" w:rsidR="008B0E37" w:rsidRDefault="008B0E37">
    <w:pPr>
      <w:pBdr>
        <w:top w:val="nil"/>
        <w:left w:val="nil"/>
        <w:bottom w:val="nil"/>
        <w:right w:val="nil"/>
        <w:between w:val="nil"/>
      </w:pBdr>
      <w:tabs>
        <w:tab w:val="center" w:pos="4153"/>
        <w:tab w:val="right" w:pos="8306"/>
      </w:tabs>
      <w:spacing w:before="120" w:after="120"/>
      <w:ind w:leftChars="200" w:left="5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629972"/>
      <w:docPartObj>
        <w:docPartGallery w:val="Page Numbers (Bottom of Page)"/>
        <w:docPartUnique/>
      </w:docPartObj>
    </w:sdtPr>
    <w:sdtContent>
      <w:p w14:paraId="7826EED4" w14:textId="1D036076" w:rsidR="0080168B" w:rsidRDefault="0080168B">
        <w:pPr>
          <w:pStyle w:val="af1"/>
          <w:spacing w:before="120" w:after="120"/>
          <w:ind w:leftChars="200" w:left="560"/>
          <w:jc w:val="center"/>
        </w:pPr>
        <w:r>
          <w:fldChar w:fldCharType="begin"/>
        </w:r>
        <w:r>
          <w:instrText>PAGE   \* MERGEFORMAT</w:instrText>
        </w:r>
        <w:r>
          <w:fldChar w:fldCharType="separate"/>
        </w:r>
        <w:r>
          <w:rPr>
            <w:lang w:val="zh-TW"/>
          </w:rPr>
          <w:t>2</w:t>
        </w:r>
        <w:r>
          <w:fldChar w:fldCharType="end"/>
        </w:r>
      </w:p>
    </w:sdtContent>
  </w:sdt>
  <w:p w14:paraId="313A722A" w14:textId="77777777" w:rsidR="0080168B" w:rsidRDefault="0080168B">
    <w:pPr>
      <w:pStyle w:val="af1"/>
      <w:spacing w:before="120" w:after="120"/>
      <w:ind w:leftChars="200" w:left="5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5D8ED" w14:textId="77777777" w:rsidR="00C13485" w:rsidRDefault="00C13485">
      <w:pPr>
        <w:spacing w:before="120" w:after="120"/>
        <w:ind w:leftChars="200" w:left="560"/>
      </w:pPr>
      <w:r>
        <w:separator/>
      </w:r>
    </w:p>
  </w:footnote>
  <w:footnote w:type="continuationSeparator" w:id="0">
    <w:p w14:paraId="52209ABE" w14:textId="77777777" w:rsidR="00C13485" w:rsidRDefault="00C13485">
      <w:pPr>
        <w:spacing w:before="120" w:after="120"/>
        <w:ind w:left="560"/>
      </w:pPr>
      <w:r>
        <w:continuationSeparator/>
      </w:r>
    </w:p>
  </w:footnote>
  <w:footnote w:id="1">
    <w:p w14:paraId="2C0A3A9B" w14:textId="131D5652" w:rsidR="007F2998" w:rsidRDefault="007F2998">
      <w:pPr>
        <w:pStyle w:val="afb"/>
        <w:spacing w:before="120" w:after="120"/>
      </w:pPr>
      <w:r>
        <w:rPr>
          <w:rStyle w:val="afd"/>
        </w:rPr>
        <w:footnoteRef/>
      </w:r>
      <w:r>
        <w:t xml:space="preserve"> </w:t>
      </w:r>
      <w:r>
        <w:rPr>
          <w:rFonts w:hint="eastAsia"/>
        </w:rPr>
        <w:t>依商業</w:t>
      </w:r>
      <w:r w:rsidR="0019420C">
        <w:rPr>
          <w:rFonts w:hint="eastAsia"/>
        </w:rPr>
        <w:t>登記</w:t>
      </w:r>
      <w:r>
        <w:rPr>
          <w:rFonts w:hint="eastAsia"/>
        </w:rPr>
        <w:t>法第三條，商業係指</w:t>
      </w:r>
      <w:r w:rsidRPr="007F2998">
        <w:rPr>
          <w:rFonts w:hint="eastAsia"/>
        </w:rPr>
        <w:t>以營利為目的，以獨資或合夥方式經營之事業</w:t>
      </w:r>
      <w:r w:rsidRPr="00A54376">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A2"/>
    <w:multiLevelType w:val="hybridMultilevel"/>
    <w:tmpl w:val="8A3A5B22"/>
    <w:lvl w:ilvl="0" w:tplc="99D4D9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21570B"/>
    <w:multiLevelType w:val="hybridMultilevel"/>
    <w:tmpl w:val="FBB4B9B6"/>
    <w:lvl w:ilvl="0" w:tplc="04A8E314">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0DE66F08"/>
    <w:multiLevelType w:val="multilevel"/>
    <w:tmpl w:val="AED26002"/>
    <w:lvl w:ilvl="0">
      <w:start w:val="1"/>
      <w:numFmt w:val="decimal"/>
      <w:lvlText w:val="(%1)"/>
      <w:lvlJc w:val="left"/>
      <w:pPr>
        <w:ind w:left="480" w:hanging="480"/>
      </w:pPr>
    </w:lvl>
    <w:lvl w:ilvl="1">
      <w:start w:val="1"/>
      <w:numFmt w:val="decim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decim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decimal"/>
      <w:lvlText w:val="、"/>
      <w:lvlJc w:val="left"/>
      <w:pPr>
        <w:ind w:left="3840" w:hanging="480"/>
      </w:pPr>
    </w:lvl>
    <w:lvl w:ilvl="8">
      <w:start w:val="1"/>
      <w:numFmt w:val="lowerRoman"/>
      <w:lvlText w:val="."/>
      <w:lvlJc w:val="right"/>
      <w:pPr>
        <w:ind w:left="4320" w:hanging="480"/>
      </w:pPr>
    </w:lvl>
  </w:abstractNum>
  <w:abstractNum w:abstractNumId="3" w15:restartNumberingAfterBreak="0">
    <w:nsid w:val="0F3F2316"/>
    <w:multiLevelType w:val="multilevel"/>
    <w:tmpl w:val="368032DC"/>
    <w:lvl w:ilvl="0">
      <w:start w:val="1"/>
      <w:numFmt w:val="ideographLegalTraditional"/>
      <w:pStyle w:val="1"/>
      <w:suff w:val="nothing"/>
      <w:lvlText w:val="%1、"/>
      <w:lvlJc w:val="left"/>
      <w:pPr>
        <w:ind w:left="425" w:hanging="425"/>
      </w:pPr>
      <w:rPr>
        <w:rFonts w:ascii="Times New Roman" w:eastAsia="標楷體" w:hAnsi="Times New Roman" w:hint="default"/>
        <w:b/>
        <w:i w:val="0"/>
        <w:sz w:val="28"/>
        <w:lang w:val="en"/>
      </w:rPr>
    </w:lvl>
    <w:lvl w:ilvl="1">
      <w:start w:val="1"/>
      <w:numFmt w:val="taiwaneseCountingThousand"/>
      <w:pStyle w:val="2"/>
      <w:suff w:val="nothing"/>
      <w:lvlText w:val="%2、"/>
      <w:lvlJc w:val="left"/>
      <w:pPr>
        <w:ind w:left="1106" w:hanging="680"/>
      </w:pPr>
      <w:rPr>
        <w:rFonts w:ascii="Times New Roman" w:eastAsia="標楷體" w:hAnsi="Times New Roman" w:hint="default"/>
        <w:b w:val="0"/>
        <w:i w:val="0"/>
        <w:sz w:val="28"/>
        <w:lang w:val="en"/>
      </w:rPr>
    </w:lvl>
    <w:lvl w:ilvl="2">
      <w:start w:val="1"/>
      <w:numFmt w:val="taiwaneseCountingThousand"/>
      <w:pStyle w:val="3"/>
      <w:suff w:val="nothing"/>
      <w:lvlText w:val="(%3)"/>
      <w:lvlJc w:val="left"/>
      <w:pPr>
        <w:ind w:left="1277" w:hanging="567"/>
      </w:pPr>
      <w:rPr>
        <w:rFonts w:ascii="Times New Roman" w:eastAsia="標楷體" w:hAnsi="Times New Roman" w:hint="default"/>
        <w:b w:val="0"/>
        <w:i w:val="0"/>
        <w:sz w:val="28"/>
      </w:rPr>
    </w:lvl>
    <w:lvl w:ilvl="3">
      <w:start w:val="1"/>
      <w:numFmt w:val="none"/>
      <w:pStyle w:val="4"/>
      <w:suff w:val="nothing"/>
      <w:lvlText w:val=""/>
      <w:lvlJc w:val="left"/>
      <w:pPr>
        <w:ind w:left="1984" w:hanging="708"/>
      </w:pPr>
      <w:rPr>
        <w:rFonts w:hint="eastAsia"/>
      </w:rPr>
    </w:lvl>
    <w:lvl w:ilvl="4">
      <w:start w:val="1"/>
      <w:numFmt w:val="none"/>
      <w:pStyle w:val="5"/>
      <w:suff w:val="nothing"/>
      <w:lvlText w:val=""/>
      <w:lvlJc w:val="left"/>
      <w:pPr>
        <w:ind w:left="2551" w:hanging="850"/>
      </w:pPr>
      <w:rPr>
        <w:rFonts w:hint="eastAsia"/>
      </w:rPr>
    </w:lvl>
    <w:lvl w:ilvl="5">
      <w:start w:val="1"/>
      <w:numFmt w:val="none"/>
      <w:pStyle w:val="6"/>
      <w:suff w:val="nothing"/>
      <w:lvlText w:val=""/>
      <w:lvlJc w:val="left"/>
      <w:pPr>
        <w:ind w:left="3260" w:hanging="1134"/>
      </w:pPr>
      <w:rPr>
        <w:rFonts w:hint="eastAsia"/>
      </w:rPr>
    </w:lvl>
    <w:lvl w:ilvl="6">
      <w:start w:val="1"/>
      <w:numFmt w:val="none"/>
      <w:pStyle w:val="7"/>
      <w:suff w:val="nothing"/>
      <w:lvlText w:val=""/>
      <w:lvlJc w:val="left"/>
      <w:pPr>
        <w:ind w:left="3827" w:hanging="1276"/>
      </w:pPr>
      <w:rPr>
        <w:rFonts w:hint="eastAsia"/>
      </w:rPr>
    </w:lvl>
    <w:lvl w:ilvl="7">
      <w:start w:val="1"/>
      <w:numFmt w:val="none"/>
      <w:pStyle w:val="8"/>
      <w:suff w:val="nothing"/>
      <w:lvlText w:val=""/>
      <w:lvlJc w:val="left"/>
      <w:pPr>
        <w:ind w:left="4394" w:hanging="1418"/>
      </w:pPr>
      <w:rPr>
        <w:rFonts w:hint="eastAsia"/>
      </w:rPr>
    </w:lvl>
    <w:lvl w:ilvl="8">
      <w:start w:val="1"/>
      <w:numFmt w:val="none"/>
      <w:pStyle w:val="9"/>
      <w:suff w:val="nothing"/>
      <w:lvlText w:val=""/>
      <w:lvlJc w:val="left"/>
      <w:pPr>
        <w:ind w:left="5102" w:hanging="1700"/>
      </w:pPr>
      <w:rPr>
        <w:rFonts w:hint="eastAsia"/>
      </w:rPr>
    </w:lvl>
  </w:abstractNum>
  <w:abstractNum w:abstractNumId="4" w15:restartNumberingAfterBreak="0">
    <w:nsid w:val="15966147"/>
    <w:multiLevelType w:val="hybridMultilevel"/>
    <w:tmpl w:val="6E92414A"/>
    <w:lvl w:ilvl="0" w:tplc="AF0CE70C">
      <w:start w:val="2"/>
      <w:numFmt w:val="taiwaneseCountingThousand"/>
      <w:lvlText w:val="%1、"/>
      <w:lvlJc w:val="left"/>
      <w:pPr>
        <w:ind w:left="480" w:hanging="480"/>
      </w:pPr>
      <w:rPr>
        <w:rFonts w:hint="default"/>
      </w:rPr>
    </w:lvl>
    <w:lvl w:ilvl="1" w:tplc="696CCDDA" w:tentative="1">
      <w:start w:val="1"/>
      <w:numFmt w:val="ideographTraditional"/>
      <w:lvlText w:val="%2、"/>
      <w:lvlJc w:val="left"/>
      <w:pPr>
        <w:ind w:left="960" w:hanging="480"/>
      </w:pPr>
    </w:lvl>
    <w:lvl w:ilvl="2" w:tplc="CB92370A" w:tentative="1">
      <w:start w:val="1"/>
      <w:numFmt w:val="lowerRoman"/>
      <w:lvlText w:val="%3."/>
      <w:lvlJc w:val="right"/>
      <w:pPr>
        <w:ind w:left="1440" w:hanging="480"/>
      </w:pPr>
    </w:lvl>
    <w:lvl w:ilvl="3" w:tplc="05469332" w:tentative="1">
      <w:start w:val="1"/>
      <w:numFmt w:val="decimal"/>
      <w:lvlText w:val="%4."/>
      <w:lvlJc w:val="left"/>
      <w:pPr>
        <w:ind w:left="1920" w:hanging="480"/>
      </w:pPr>
    </w:lvl>
    <w:lvl w:ilvl="4" w:tplc="61464484" w:tentative="1">
      <w:start w:val="1"/>
      <w:numFmt w:val="ideographTraditional"/>
      <w:lvlText w:val="%5、"/>
      <w:lvlJc w:val="left"/>
      <w:pPr>
        <w:ind w:left="2400" w:hanging="480"/>
      </w:pPr>
    </w:lvl>
    <w:lvl w:ilvl="5" w:tplc="DBD05822" w:tentative="1">
      <w:start w:val="1"/>
      <w:numFmt w:val="lowerRoman"/>
      <w:lvlText w:val="%6."/>
      <w:lvlJc w:val="right"/>
      <w:pPr>
        <w:ind w:left="2880" w:hanging="480"/>
      </w:pPr>
    </w:lvl>
    <w:lvl w:ilvl="6" w:tplc="9A16E90A" w:tentative="1">
      <w:start w:val="1"/>
      <w:numFmt w:val="decimal"/>
      <w:lvlText w:val="%7."/>
      <w:lvlJc w:val="left"/>
      <w:pPr>
        <w:ind w:left="3360" w:hanging="480"/>
      </w:pPr>
    </w:lvl>
    <w:lvl w:ilvl="7" w:tplc="B6F66A2E" w:tentative="1">
      <w:start w:val="1"/>
      <w:numFmt w:val="ideographTraditional"/>
      <w:lvlText w:val="%8、"/>
      <w:lvlJc w:val="left"/>
      <w:pPr>
        <w:ind w:left="3840" w:hanging="480"/>
      </w:pPr>
    </w:lvl>
    <w:lvl w:ilvl="8" w:tplc="D37AA2B4" w:tentative="1">
      <w:start w:val="1"/>
      <w:numFmt w:val="lowerRoman"/>
      <w:lvlText w:val="%9."/>
      <w:lvlJc w:val="right"/>
      <w:pPr>
        <w:ind w:left="4320" w:hanging="480"/>
      </w:pPr>
    </w:lvl>
  </w:abstractNum>
  <w:abstractNum w:abstractNumId="5" w15:restartNumberingAfterBreak="0">
    <w:nsid w:val="1FEF4927"/>
    <w:multiLevelType w:val="hybridMultilevel"/>
    <w:tmpl w:val="3B8838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A4C3D77"/>
    <w:multiLevelType w:val="multilevel"/>
    <w:tmpl w:val="682E4856"/>
    <w:lvl w:ilvl="0">
      <w:start w:val="1"/>
      <w:numFmt w:val="ideographLegalTraditional"/>
      <w:suff w:val="nothing"/>
      <w:lvlText w:val="%1、"/>
      <w:lvlJc w:val="left"/>
      <w:pPr>
        <w:ind w:left="425" w:hanging="425"/>
      </w:pPr>
      <w:rPr>
        <w:rFonts w:ascii="Times New Roman" w:eastAsia="標楷體" w:hAnsi="Times New Roman" w:hint="default"/>
        <w:b/>
        <w:i w:val="0"/>
        <w:sz w:val="28"/>
        <w:lang w:val="en"/>
      </w:rPr>
    </w:lvl>
    <w:lvl w:ilvl="1">
      <w:start w:val="1"/>
      <w:numFmt w:val="taiwaneseCountingThousand"/>
      <w:suff w:val="nothing"/>
      <w:lvlText w:val="%2、"/>
      <w:lvlJc w:val="left"/>
      <w:pPr>
        <w:ind w:left="1106" w:hanging="680"/>
      </w:pPr>
      <w:rPr>
        <w:rFonts w:ascii="Times New Roman" w:eastAsia="標楷體" w:hAnsi="Times New Roman" w:hint="default"/>
        <w:b w:val="0"/>
        <w:i w:val="0"/>
        <w:sz w:val="28"/>
        <w:lang w:val="en"/>
      </w:rPr>
    </w:lvl>
    <w:lvl w:ilvl="2">
      <w:start w:val="1"/>
      <w:numFmt w:val="taiwaneseCountingThousand"/>
      <w:suff w:val="nothing"/>
      <w:lvlText w:val="(%3)"/>
      <w:lvlJc w:val="left"/>
      <w:pPr>
        <w:ind w:left="1277" w:hanging="567"/>
      </w:pPr>
      <w:rPr>
        <w:rFonts w:ascii="Times New Roman" w:eastAsia="標楷體" w:hAnsi="Times New Roman" w:hint="default"/>
        <w:b w:val="0"/>
        <w:i w:val="0"/>
        <w:sz w:val="28"/>
      </w:rPr>
    </w:lvl>
    <w:lvl w:ilvl="3">
      <w:start w:val="1"/>
      <w:numFmt w:val="decimal"/>
      <w:lvlText w:val="%4."/>
      <w:lvlJc w:val="left"/>
      <w:pPr>
        <w:ind w:left="1636" w:hanging="360"/>
      </w:pPr>
      <w:rPr>
        <w:rFonts w:hint="default"/>
      </w:rPr>
    </w:lvl>
    <w:lvl w:ilvl="4">
      <w:start w:val="1"/>
      <w:numFmt w:val="none"/>
      <w:suff w:val="nothing"/>
      <w:lvlText w:val=""/>
      <w:lvlJc w:val="left"/>
      <w:pPr>
        <w:ind w:left="2551" w:hanging="850"/>
      </w:pPr>
      <w:rPr>
        <w:rFonts w:hint="eastAsia"/>
      </w:rPr>
    </w:lvl>
    <w:lvl w:ilvl="5">
      <w:start w:val="1"/>
      <w:numFmt w:val="none"/>
      <w:suff w:val="nothing"/>
      <w:lvlText w:val=""/>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7" w15:restartNumberingAfterBreak="0">
    <w:nsid w:val="3C820FE0"/>
    <w:multiLevelType w:val="multilevel"/>
    <w:tmpl w:val="77686A66"/>
    <w:lvl w:ilvl="0">
      <w:start w:val="1"/>
      <w:numFmt w:val="decimal"/>
      <w:lvlText w:val="(%1)"/>
      <w:lvlJc w:val="left"/>
      <w:pPr>
        <w:ind w:left="480" w:hanging="480"/>
      </w:pPr>
    </w:lvl>
    <w:lvl w:ilvl="1">
      <w:start w:val="1"/>
      <w:numFmt w:val="decim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decim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decimal"/>
      <w:lvlText w:val="、"/>
      <w:lvlJc w:val="left"/>
      <w:pPr>
        <w:ind w:left="3840" w:hanging="480"/>
      </w:pPr>
    </w:lvl>
    <w:lvl w:ilvl="8">
      <w:start w:val="1"/>
      <w:numFmt w:val="lowerRoman"/>
      <w:lvlText w:val="."/>
      <w:lvlJc w:val="right"/>
      <w:pPr>
        <w:ind w:left="4320" w:hanging="480"/>
      </w:pPr>
    </w:lvl>
  </w:abstractNum>
  <w:abstractNum w:abstractNumId="8" w15:restartNumberingAfterBreak="0">
    <w:nsid w:val="4AC4092E"/>
    <w:multiLevelType w:val="multilevel"/>
    <w:tmpl w:val="D2C468DC"/>
    <w:lvl w:ilvl="0">
      <w:start w:val="1"/>
      <w:numFmt w:val="decimal"/>
      <w:lvlText w:val="(%1)"/>
      <w:lvlJc w:val="left"/>
      <w:pPr>
        <w:ind w:left="480" w:hanging="480"/>
      </w:pPr>
    </w:lvl>
    <w:lvl w:ilvl="1">
      <w:start w:val="1"/>
      <w:numFmt w:val="decim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decim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decimal"/>
      <w:lvlText w:val="、"/>
      <w:lvlJc w:val="left"/>
      <w:pPr>
        <w:ind w:left="3840" w:hanging="480"/>
      </w:pPr>
    </w:lvl>
    <w:lvl w:ilvl="8">
      <w:start w:val="1"/>
      <w:numFmt w:val="lowerRoman"/>
      <w:lvlText w:val="."/>
      <w:lvlJc w:val="right"/>
      <w:pPr>
        <w:ind w:left="4320" w:hanging="480"/>
      </w:pPr>
    </w:lvl>
  </w:abstractNum>
  <w:abstractNum w:abstractNumId="9" w15:restartNumberingAfterBreak="0">
    <w:nsid w:val="58631AF9"/>
    <w:multiLevelType w:val="multilevel"/>
    <w:tmpl w:val="E3CEFA7C"/>
    <w:lvl w:ilvl="0">
      <w:start w:val="1"/>
      <w:numFmt w:val="decimal"/>
      <w:lvlText w:val="%1."/>
      <w:lvlJc w:val="left"/>
      <w:pPr>
        <w:ind w:left="480" w:hanging="480"/>
      </w:pPr>
    </w:lvl>
    <w:lvl w:ilvl="1">
      <w:start w:val="1"/>
      <w:numFmt w:val="decim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decim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decimal"/>
      <w:lvlText w:val="、"/>
      <w:lvlJc w:val="left"/>
      <w:pPr>
        <w:ind w:left="3840" w:hanging="480"/>
      </w:pPr>
    </w:lvl>
    <w:lvl w:ilvl="8">
      <w:start w:val="1"/>
      <w:numFmt w:val="lowerRoman"/>
      <w:lvlText w:val="."/>
      <w:lvlJc w:val="right"/>
      <w:pPr>
        <w:ind w:left="4320" w:hanging="480"/>
      </w:pPr>
    </w:lvl>
  </w:abstractNum>
  <w:abstractNum w:abstractNumId="10" w15:restartNumberingAfterBreak="0">
    <w:nsid w:val="5A843FF6"/>
    <w:multiLevelType w:val="hybridMultilevel"/>
    <w:tmpl w:val="411A06D4"/>
    <w:lvl w:ilvl="0" w:tplc="4F468B0E">
      <w:start w:val="1"/>
      <w:numFmt w:val="taiwaneseCountingThousand"/>
      <w:lvlText w:val="(%1)"/>
      <w:lvlJc w:val="left"/>
      <w:pPr>
        <w:ind w:left="870" w:hanging="390"/>
      </w:pPr>
      <w:rPr>
        <w:rFonts w:hint="default"/>
      </w:rPr>
    </w:lvl>
    <w:lvl w:ilvl="1" w:tplc="29E6BAAC">
      <w:start w:val="1"/>
      <w:numFmt w:val="decimal"/>
      <w:lvlText w:val="%2."/>
      <w:lvlJc w:val="left"/>
      <w:pPr>
        <w:ind w:left="1320" w:hanging="360"/>
      </w:pPr>
      <w:rPr>
        <w:rFonts w:hint="default"/>
      </w:rPr>
    </w:lvl>
    <w:lvl w:ilvl="2" w:tplc="D1FC4A46" w:tentative="1">
      <w:start w:val="1"/>
      <w:numFmt w:val="lowerRoman"/>
      <w:lvlText w:val="%3."/>
      <w:lvlJc w:val="right"/>
      <w:pPr>
        <w:ind w:left="1920" w:hanging="480"/>
      </w:pPr>
    </w:lvl>
    <w:lvl w:ilvl="3" w:tplc="C26AEF7E" w:tentative="1">
      <w:start w:val="1"/>
      <w:numFmt w:val="decimal"/>
      <w:lvlText w:val="%4."/>
      <w:lvlJc w:val="left"/>
      <w:pPr>
        <w:ind w:left="2400" w:hanging="480"/>
      </w:pPr>
    </w:lvl>
    <w:lvl w:ilvl="4" w:tplc="755CEB18" w:tentative="1">
      <w:start w:val="1"/>
      <w:numFmt w:val="ideographTraditional"/>
      <w:lvlText w:val="%5、"/>
      <w:lvlJc w:val="left"/>
      <w:pPr>
        <w:ind w:left="2880" w:hanging="480"/>
      </w:pPr>
    </w:lvl>
    <w:lvl w:ilvl="5" w:tplc="82022986" w:tentative="1">
      <w:start w:val="1"/>
      <w:numFmt w:val="lowerRoman"/>
      <w:lvlText w:val="%6."/>
      <w:lvlJc w:val="right"/>
      <w:pPr>
        <w:ind w:left="3360" w:hanging="480"/>
      </w:pPr>
    </w:lvl>
    <w:lvl w:ilvl="6" w:tplc="53AAFFBA" w:tentative="1">
      <w:start w:val="1"/>
      <w:numFmt w:val="decimal"/>
      <w:lvlText w:val="%7."/>
      <w:lvlJc w:val="left"/>
      <w:pPr>
        <w:ind w:left="3840" w:hanging="480"/>
      </w:pPr>
    </w:lvl>
    <w:lvl w:ilvl="7" w:tplc="1E16AD22" w:tentative="1">
      <w:start w:val="1"/>
      <w:numFmt w:val="ideographTraditional"/>
      <w:lvlText w:val="%8、"/>
      <w:lvlJc w:val="left"/>
      <w:pPr>
        <w:ind w:left="4320" w:hanging="480"/>
      </w:pPr>
    </w:lvl>
    <w:lvl w:ilvl="8" w:tplc="6406A094" w:tentative="1">
      <w:start w:val="1"/>
      <w:numFmt w:val="lowerRoman"/>
      <w:lvlText w:val="%9."/>
      <w:lvlJc w:val="right"/>
      <w:pPr>
        <w:ind w:left="4800" w:hanging="480"/>
      </w:pPr>
    </w:lvl>
  </w:abstractNum>
  <w:abstractNum w:abstractNumId="11" w15:restartNumberingAfterBreak="0">
    <w:nsid w:val="5D664B14"/>
    <w:multiLevelType w:val="hybridMultilevel"/>
    <w:tmpl w:val="84B457CC"/>
    <w:lvl w:ilvl="0" w:tplc="63788B92">
      <w:start w:val="1"/>
      <w:numFmt w:val="taiwaneseCountingThousand"/>
      <w:lvlText w:val="%1、"/>
      <w:lvlJc w:val="left"/>
      <w:pPr>
        <w:ind w:left="480" w:hanging="480"/>
      </w:pPr>
      <w:rPr>
        <w:rFonts w:hint="default"/>
      </w:rPr>
    </w:lvl>
    <w:lvl w:ilvl="1" w:tplc="D312FC9A">
      <w:start w:val="1"/>
      <w:numFmt w:val="ideographTraditional"/>
      <w:lvlText w:val="%2、"/>
      <w:lvlJc w:val="left"/>
      <w:pPr>
        <w:ind w:left="960" w:hanging="480"/>
      </w:pPr>
    </w:lvl>
    <w:lvl w:ilvl="2" w:tplc="52A60518" w:tentative="1">
      <w:start w:val="1"/>
      <w:numFmt w:val="lowerRoman"/>
      <w:lvlText w:val="%3."/>
      <w:lvlJc w:val="right"/>
      <w:pPr>
        <w:ind w:left="1440" w:hanging="480"/>
      </w:pPr>
    </w:lvl>
    <w:lvl w:ilvl="3" w:tplc="AA724EB4" w:tentative="1">
      <w:start w:val="1"/>
      <w:numFmt w:val="decimal"/>
      <w:lvlText w:val="%4."/>
      <w:lvlJc w:val="left"/>
      <w:pPr>
        <w:ind w:left="1920" w:hanging="480"/>
      </w:pPr>
    </w:lvl>
    <w:lvl w:ilvl="4" w:tplc="DF125D62" w:tentative="1">
      <w:start w:val="1"/>
      <w:numFmt w:val="ideographTraditional"/>
      <w:lvlText w:val="%5、"/>
      <w:lvlJc w:val="left"/>
      <w:pPr>
        <w:ind w:left="2400" w:hanging="480"/>
      </w:pPr>
    </w:lvl>
    <w:lvl w:ilvl="5" w:tplc="D844418A" w:tentative="1">
      <w:start w:val="1"/>
      <w:numFmt w:val="lowerRoman"/>
      <w:lvlText w:val="%6."/>
      <w:lvlJc w:val="right"/>
      <w:pPr>
        <w:ind w:left="2880" w:hanging="480"/>
      </w:pPr>
    </w:lvl>
    <w:lvl w:ilvl="6" w:tplc="AF004250" w:tentative="1">
      <w:start w:val="1"/>
      <w:numFmt w:val="decimal"/>
      <w:lvlText w:val="%7."/>
      <w:lvlJc w:val="left"/>
      <w:pPr>
        <w:ind w:left="3360" w:hanging="480"/>
      </w:pPr>
    </w:lvl>
    <w:lvl w:ilvl="7" w:tplc="7A4E6D00" w:tentative="1">
      <w:start w:val="1"/>
      <w:numFmt w:val="ideographTraditional"/>
      <w:lvlText w:val="%8、"/>
      <w:lvlJc w:val="left"/>
      <w:pPr>
        <w:ind w:left="3840" w:hanging="480"/>
      </w:pPr>
    </w:lvl>
    <w:lvl w:ilvl="8" w:tplc="05026934" w:tentative="1">
      <w:start w:val="1"/>
      <w:numFmt w:val="lowerRoman"/>
      <w:lvlText w:val="%9."/>
      <w:lvlJc w:val="right"/>
      <w:pPr>
        <w:ind w:left="4320" w:hanging="480"/>
      </w:pPr>
    </w:lvl>
  </w:abstractNum>
  <w:abstractNum w:abstractNumId="12" w15:restartNumberingAfterBreak="0">
    <w:nsid w:val="69EF4074"/>
    <w:multiLevelType w:val="multilevel"/>
    <w:tmpl w:val="C79C5EA2"/>
    <w:lvl w:ilvl="0">
      <w:numFmt w:val="bullet"/>
      <w:lvlText w:val="⬥"/>
      <w:lvlJc w:val="left"/>
      <w:pPr>
        <w:ind w:left="480" w:hanging="480"/>
      </w:pPr>
      <w:rPr>
        <w:rFonts w:ascii="Noto Sans Symbols" w:eastAsia="Noto Sans Symbols" w:hAnsi="Noto Sans Symbols" w:cs="Noto Sans Symbols"/>
      </w:rPr>
    </w:lvl>
    <w:lvl w:ilvl="1">
      <w:numFmt w:val="bullet"/>
      <w:lvlText w:val="■"/>
      <w:lvlJc w:val="left"/>
      <w:pPr>
        <w:ind w:left="960" w:hanging="480"/>
      </w:pPr>
      <w:rPr>
        <w:rFonts w:ascii="Noto Sans Symbols" w:eastAsia="Noto Sans Symbols" w:hAnsi="Noto Sans Symbols" w:cs="Noto Sans Symbols"/>
      </w:rPr>
    </w:lvl>
    <w:lvl w:ilvl="2">
      <w:numFmt w:val="bullet"/>
      <w:lvlText w:val="◆"/>
      <w:lvlJc w:val="left"/>
      <w:pPr>
        <w:ind w:left="1440" w:hanging="480"/>
      </w:pPr>
      <w:rPr>
        <w:rFonts w:ascii="Noto Sans Symbols" w:eastAsia="Noto Sans Symbols" w:hAnsi="Noto Sans Symbols" w:cs="Noto Sans Symbols"/>
      </w:rPr>
    </w:lvl>
    <w:lvl w:ilvl="3">
      <w:numFmt w:val="bullet"/>
      <w:lvlText w:val="●"/>
      <w:lvlJc w:val="left"/>
      <w:pPr>
        <w:ind w:left="1920" w:hanging="480"/>
      </w:pPr>
      <w:rPr>
        <w:rFonts w:ascii="Noto Sans Symbols" w:eastAsia="Noto Sans Symbols" w:hAnsi="Noto Sans Symbols" w:cs="Noto Sans Symbols"/>
      </w:rPr>
    </w:lvl>
    <w:lvl w:ilvl="4">
      <w:numFmt w:val="bullet"/>
      <w:lvlText w:val="■"/>
      <w:lvlJc w:val="left"/>
      <w:pPr>
        <w:ind w:left="2400" w:hanging="480"/>
      </w:pPr>
      <w:rPr>
        <w:rFonts w:ascii="Noto Sans Symbols" w:eastAsia="Noto Sans Symbols" w:hAnsi="Noto Sans Symbols" w:cs="Noto Sans Symbols"/>
      </w:rPr>
    </w:lvl>
    <w:lvl w:ilvl="5">
      <w:numFmt w:val="bullet"/>
      <w:lvlText w:val="◆"/>
      <w:lvlJc w:val="left"/>
      <w:pPr>
        <w:ind w:left="2880" w:hanging="480"/>
      </w:pPr>
      <w:rPr>
        <w:rFonts w:ascii="Noto Sans Symbols" w:eastAsia="Noto Sans Symbols" w:hAnsi="Noto Sans Symbols" w:cs="Noto Sans Symbols"/>
      </w:rPr>
    </w:lvl>
    <w:lvl w:ilvl="6">
      <w:numFmt w:val="bullet"/>
      <w:lvlText w:val="●"/>
      <w:lvlJc w:val="left"/>
      <w:pPr>
        <w:ind w:left="3360" w:hanging="480"/>
      </w:pPr>
      <w:rPr>
        <w:rFonts w:ascii="Noto Sans Symbols" w:eastAsia="Noto Sans Symbols" w:hAnsi="Noto Sans Symbols" w:cs="Noto Sans Symbols"/>
      </w:rPr>
    </w:lvl>
    <w:lvl w:ilvl="7">
      <w:numFmt w:val="bullet"/>
      <w:lvlText w:val="■"/>
      <w:lvlJc w:val="left"/>
      <w:pPr>
        <w:ind w:left="3840" w:hanging="480"/>
      </w:pPr>
      <w:rPr>
        <w:rFonts w:ascii="Noto Sans Symbols" w:eastAsia="Noto Sans Symbols" w:hAnsi="Noto Sans Symbols" w:cs="Noto Sans Symbols"/>
      </w:rPr>
    </w:lvl>
    <w:lvl w:ilvl="8">
      <w:numFmt w:val="bullet"/>
      <w:lvlText w:val="◆"/>
      <w:lvlJc w:val="left"/>
      <w:pPr>
        <w:ind w:left="4320" w:hanging="480"/>
      </w:pPr>
      <w:rPr>
        <w:rFonts w:ascii="Noto Sans Symbols" w:eastAsia="Noto Sans Symbols" w:hAnsi="Noto Sans Symbols" w:cs="Noto Sans Symbols"/>
      </w:rPr>
    </w:lvl>
  </w:abstractNum>
  <w:abstractNum w:abstractNumId="13" w15:restartNumberingAfterBreak="0">
    <w:nsid w:val="75E94184"/>
    <w:multiLevelType w:val="hybridMultilevel"/>
    <w:tmpl w:val="2BCA2B10"/>
    <w:lvl w:ilvl="0" w:tplc="E21CF5D2">
      <w:start w:val="1"/>
      <w:numFmt w:val="taiwaneseCountingThousand"/>
      <w:lvlText w:val="(%1)"/>
      <w:lvlJc w:val="left"/>
      <w:pPr>
        <w:ind w:left="960" w:hanging="480"/>
      </w:pPr>
      <w:rPr>
        <w:rFonts w:hint="eastAsia"/>
      </w:rPr>
    </w:lvl>
    <w:lvl w:ilvl="1" w:tplc="3D92888E" w:tentative="1">
      <w:start w:val="1"/>
      <w:numFmt w:val="ideographTraditional"/>
      <w:lvlText w:val="%2、"/>
      <w:lvlJc w:val="left"/>
      <w:pPr>
        <w:ind w:left="1440" w:hanging="480"/>
      </w:pPr>
    </w:lvl>
    <w:lvl w:ilvl="2" w:tplc="39B8A224" w:tentative="1">
      <w:start w:val="1"/>
      <w:numFmt w:val="lowerRoman"/>
      <w:lvlText w:val="%3."/>
      <w:lvlJc w:val="right"/>
      <w:pPr>
        <w:ind w:left="1920" w:hanging="480"/>
      </w:pPr>
    </w:lvl>
    <w:lvl w:ilvl="3" w:tplc="F14C7610" w:tentative="1">
      <w:start w:val="1"/>
      <w:numFmt w:val="decimal"/>
      <w:lvlText w:val="%4."/>
      <w:lvlJc w:val="left"/>
      <w:pPr>
        <w:ind w:left="2400" w:hanging="480"/>
      </w:pPr>
    </w:lvl>
    <w:lvl w:ilvl="4" w:tplc="DECE00AE" w:tentative="1">
      <w:start w:val="1"/>
      <w:numFmt w:val="ideographTraditional"/>
      <w:lvlText w:val="%5、"/>
      <w:lvlJc w:val="left"/>
      <w:pPr>
        <w:ind w:left="2880" w:hanging="480"/>
      </w:pPr>
    </w:lvl>
    <w:lvl w:ilvl="5" w:tplc="72C4668A" w:tentative="1">
      <w:start w:val="1"/>
      <w:numFmt w:val="lowerRoman"/>
      <w:lvlText w:val="%6."/>
      <w:lvlJc w:val="right"/>
      <w:pPr>
        <w:ind w:left="3360" w:hanging="480"/>
      </w:pPr>
    </w:lvl>
    <w:lvl w:ilvl="6" w:tplc="24D2DD8A" w:tentative="1">
      <w:start w:val="1"/>
      <w:numFmt w:val="decimal"/>
      <w:lvlText w:val="%7."/>
      <w:lvlJc w:val="left"/>
      <w:pPr>
        <w:ind w:left="3840" w:hanging="480"/>
      </w:pPr>
    </w:lvl>
    <w:lvl w:ilvl="7" w:tplc="9B1E5EB2" w:tentative="1">
      <w:start w:val="1"/>
      <w:numFmt w:val="ideographTraditional"/>
      <w:lvlText w:val="%8、"/>
      <w:lvlJc w:val="left"/>
      <w:pPr>
        <w:ind w:left="4320" w:hanging="480"/>
      </w:pPr>
    </w:lvl>
    <w:lvl w:ilvl="8" w:tplc="2B32671C" w:tentative="1">
      <w:start w:val="1"/>
      <w:numFmt w:val="lowerRoman"/>
      <w:lvlText w:val="%9."/>
      <w:lvlJc w:val="right"/>
      <w:pPr>
        <w:ind w:left="4800" w:hanging="480"/>
      </w:pPr>
    </w:lvl>
  </w:abstractNum>
  <w:abstractNum w:abstractNumId="14" w15:restartNumberingAfterBreak="0">
    <w:nsid w:val="7C2F65E0"/>
    <w:multiLevelType w:val="multilevel"/>
    <w:tmpl w:val="04FC90E6"/>
    <w:lvl w:ilvl="0">
      <w:numFmt w:val="bullet"/>
      <w:lvlText w:val="•"/>
      <w:lvlJc w:val="left"/>
      <w:pPr>
        <w:ind w:left="480" w:hanging="480"/>
      </w:pPr>
      <w:rPr>
        <w:rFonts w:ascii="Arial" w:eastAsia="Arial" w:hAnsi="Arial" w:cs="Arial"/>
        <w:color w:val="000000"/>
      </w:rPr>
    </w:lvl>
    <w:lvl w:ilvl="1">
      <w:numFmt w:val="bullet"/>
      <w:lvlText w:val="■"/>
      <w:lvlJc w:val="left"/>
      <w:pPr>
        <w:ind w:left="960" w:hanging="480"/>
      </w:pPr>
      <w:rPr>
        <w:rFonts w:ascii="Noto Sans Symbols" w:eastAsia="Noto Sans Symbols" w:hAnsi="Noto Sans Symbols" w:cs="Noto Sans Symbols"/>
      </w:rPr>
    </w:lvl>
    <w:lvl w:ilvl="2">
      <w:numFmt w:val="bullet"/>
      <w:lvlText w:val="◆"/>
      <w:lvlJc w:val="left"/>
      <w:pPr>
        <w:ind w:left="1440" w:hanging="480"/>
      </w:pPr>
      <w:rPr>
        <w:rFonts w:ascii="Noto Sans Symbols" w:eastAsia="Noto Sans Symbols" w:hAnsi="Noto Sans Symbols" w:cs="Noto Sans Symbols"/>
      </w:rPr>
    </w:lvl>
    <w:lvl w:ilvl="3">
      <w:numFmt w:val="bullet"/>
      <w:lvlText w:val="●"/>
      <w:lvlJc w:val="left"/>
      <w:pPr>
        <w:ind w:left="1920" w:hanging="480"/>
      </w:pPr>
      <w:rPr>
        <w:rFonts w:ascii="Noto Sans Symbols" w:eastAsia="Noto Sans Symbols" w:hAnsi="Noto Sans Symbols" w:cs="Noto Sans Symbols"/>
      </w:rPr>
    </w:lvl>
    <w:lvl w:ilvl="4">
      <w:numFmt w:val="bullet"/>
      <w:lvlText w:val="■"/>
      <w:lvlJc w:val="left"/>
      <w:pPr>
        <w:ind w:left="2400" w:hanging="480"/>
      </w:pPr>
      <w:rPr>
        <w:rFonts w:ascii="Noto Sans Symbols" w:eastAsia="Noto Sans Symbols" w:hAnsi="Noto Sans Symbols" w:cs="Noto Sans Symbols"/>
      </w:rPr>
    </w:lvl>
    <w:lvl w:ilvl="5">
      <w:numFmt w:val="bullet"/>
      <w:lvlText w:val="◆"/>
      <w:lvlJc w:val="left"/>
      <w:pPr>
        <w:ind w:left="2880" w:hanging="480"/>
      </w:pPr>
      <w:rPr>
        <w:rFonts w:ascii="Noto Sans Symbols" w:eastAsia="Noto Sans Symbols" w:hAnsi="Noto Sans Symbols" w:cs="Noto Sans Symbols"/>
      </w:rPr>
    </w:lvl>
    <w:lvl w:ilvl="6">
      <w:numFmt w:val="bullet"/>
      <w:lvlText w:val="●"/>
      <w:lvlJc w:val="left"/>
      <w:pPr>
        <w:ind w:left="3360" w:hanging="480"/>
      </w:pPr>
      <w:rPr>
        <w:rFonts w:ascii="Noto Sans Symbols" w:eastAsia="Noto Sans Symbols" w:hAnsi="Noto Sans Symbols" w:cs="Noto Sans Symbols"/>
      </w:rPr>
    </w:lvl>
    <w:lvl w:ilvl="7">
      <w:numFmt w:val="bullet"/>
      <w:lvlText w:val="■"/>
      <w:lvlJc w:val="left"/>
      <w:pPr>
        <w:ind w:left="3840" w:hanging="480"/>
      </w:pPr>
      <w:rPr>
        <w:rFonts w:ascii="Noto Sans Symbols" w:eastAsia="Noto Sans Symbols" w:hAnsi="Noto Sans Symbols" w:cs="Noto Sans Symbols"/>
      </w:rPr>
    </w:lvl>
    <w:lvl w:ilvl="8">
      <w:numFmt w:val="bullet"/>
      <w:lvlText w:val="◆"/>
      <w:lvlJc w:val="left"/>
      <w:pPr>
        <w:ind w:left="4320" w:hanging="480"/>
      </w:pPr>
      <w:rPr>
        <w:rFonts w:ascii="Noto Sans Symbols" w:eastAsia="Noto Sans Symbols" w:hAnsi="Noto Sans Symbols" w:cs="Noto Sans Symbols"/>
      </w:rPr>
    </w:lvl>
  </w:abstractNum>
  <w:num w:numId="1" w16cid:durableId="1486312604">
    <w:abstractNumId w:val="12"/>
  </w:num>
  <w:num w:numId="2" w16cid:durableId="12347205">
    <w:abstractNumId w:val="14"/>
  </w:num>
  <w:num w:numId="3" w16cid:durableId="2075618686">
    <w:abstractNumId w:val="8"/>
  </w:num>
  <w:num w:numId="4" w16cid:durableId="1017004428">
    <w:abstractNumId w:val="2"/>
  </w:num>
  <w:num w:numId="5" w16cid:durableId="340356835">
    <w:abstractNumId w:val="7"/>
  </w:num>
  <w:num w:numId="6" w16cid:durableId="391274267">
    <w:abstractNumId w:val="9"/>
  </w:num>
  <w:num w:numId="7" w16cid:durableId="1607034826">
    <w:abstractNumId w:val="1"/>
  </w:num>
  <w:num w:numId="8" w16cid:durableId="1818498011">
    <w:abstractNumId w:val="10"/>
  </w:num>
  <w:num w:numId="9" w16cid:durableId="1191991058">
    <w:abstractNumId w:val="4"/>
  </w:num>
  <w:num w:numId="10" w16cid:durableId="273947832">
    <w:abstractNumId w:val="11"/>
  </w:num>
  <w:num w:numId="11" w16cid:durableId="325520361">
    <w:abstractNumId w:val="13"/>
  </w:num>
  <w:num w:numId="12" w16cid:durableId="1929539361">
    <w:abstractNumId w:val="3"/>
  </w:num>
  <w:num w:numId="13" w16cid:durableId="854728121">
    <w:abstractNumId w:val="3"/>
  </w:num>
  <w:num w:numId="14" w16cid:durableId="853036793">
    <w:abstractNumId w:val="3"/>
  </w:num>
  <w:num w:numId="15" w16cid:durableId="99938863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0794615">
    <w:abstractNumId w:val="3"/>
  </w:num>
  <w:num w:numId="17" w16cid:durableId="93670140">
    <w:abstractNumId w:val="3"/>
  </w:num>
  <w:num w:numId="18" w16cid:durableId="1690332337">
    <w:abstractNumId w:val="3"/>
  </w:num>
  <w:num w:numId="19" w16cid:durableId="1093621712">
    <w:abstractNumId w:val="3"/>
  </w:num>
  <w:num w:numId="20" w16cid:durableId="1561820646">
    <w:abstractNumId w:val="3"/>
  </w:num>
  <w:num w:numId="21" w16cid:durableId="403797393">
    <w:abstractNumId w:val="3"/>
  </w:num>
  <w:num w:numId="22" w16cid:durableId="131948346">
    <w:abstractNumId w:val="3"/>
  </w:num>
  <w:num w:numId="23" w16cid:durableId="2084643189">
    <w:abstractNumId w:val="3"/>
  </w:num>
  <w:num w:numId="24" w16cid:durableId="588855402">
    <w:abstractNumId w:val="3"/>
  </w:num>
  <w:num w:numId="25" w16cid:durableId="1619338903">
    <w:abstractNumId w:val="3"/>
  </w:num>
  <w:num w:numId="26" w16cid:durableId="1916426603">
    <w:abstractNumId w:val="3"/>
  </w:num>
  <w:num w:numId="27" w16cid:durableId="1001010819">
    <w:abstractNumId w:val="3"/>
  </w:num>
  <w:num w:numId="28" w16cid:durableId="1342733877">
    <w:abstractNumId w:val="3"/>
  </w:num>
  <w:num w:numId="29" w16cid:durableId="1602224263">
    <w:abstractNumId w:val="3"/>
  </w:num>
  <w:num w:numId="30" w16cid:durableId="1393040536">
    <w:abstractNumId w:val="3"/>
  </w:num>
  <w:num w:numId="31" w16cid:durableId="562522310">
    <w:abstractNumId w:val="3"/>
  </w:num>
  <w:num w:numId="32" w16cid:durableId="2120485732">
    <w:abstractNumId w:val="3"/>
  </w:num>
  <w:num w:numId="33" w16cid:durableId="2091653088">
    <w:abstractNumId w:val="3"/>
  </w:num>
  <w:num w:numId="34" w16cid:durableId="304744216">
    <w:abstractNumId w:val="3"/>
  </w:num>
  <w:num w:numId="35" w16cid:durableId="1872723773">
    <w:abstractNumId w:val="5"/>
  </w:num>
  <w:num w:numId="36" w16cid:durableId="603652407">
    <w:abstractNumId w:val="0"/>
  </w:num>
  <w:num w:numId="37" w16cid:durableId="1146825721">
    <w:abstractNumId w:val="6"/>
  </w:num>
  <w:num w:numId="38" w16cid:durableId="2037651475">
    <w:abstractNumId w:val="3"/>
  </w:num>
  <w:num w:numId="39" w16cid:durableId="1116362923">
    <w:abstractNumId w:val="3"/>
  </w:num>
  <w:num w:numId="40" w16cid:durableId="2017733378">
    <w:abstractNumId w:val="3"/>
  </w:num>
  <w:num w:numId="41" w16cid:durableId="1530340695">
    <w:abstractNumId w:val="3"/>
  </w:num>
  <w:num w:numId="42" w16cid:durableId="700592330">
    <w:abstractNumId w:val="3"/>
  </w:num>
  <w:num w:numId="43" w16cid:durableId="1611861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E37"/>
    <w:rsid w:val="0001073B"/>
    <w:rsid w:val="00020587"/>
    <w:rsid w:val="000272EF"/>
    <w:rsid w:val="00047C63"/>
    <w:rsid w:val="0005247E"/>
    <w:rsid w:val="00054688"/>
    <w:rsid w:val="00076B43"/>
    <w:rsid w:val="000B3446"/>
    <w:rsid w:val="000F6153"/>
    <w:rsid w:val="000F6E27"/>
    <w:rsid w:val="00111DC7"/>
    <w:rsid w:val="00115941"/>
    <w:rsid w:val="00116472"/>
    <w:rsid w:val="00123B85"/>
    <w:rsid w:val="001274A4"/>
    <w:rsid w:val="00143D86"/>
    <w:rsid w:val="001634A8"/>
    <w:rsid w:val="00163E39"/>
    <w:rsid w:val="00166B04"/>
    <w:rsid w:val="00171D99"/>
    <w:rsid w:val="00175382"/>
    <w:rsid w:val="00176696"/>
    <w:rsid w:val="0019420C"/>
    <w:rsid w:val="002037C0"/>
    <w:rsid w:val="00213EAA"/>
    <w:rsid w:val="00225A51"/>
    <w:rsid w:val="00261577"/>
    <w:rsid w:val="0029730F"/>
    <w:rsid w:val="002C7CCC"/>
    <w:rsid w:val="002E6A26"/>
    <w:rsid w:val="002F40D6"/>
    <w:rsid w:val="00304A7A"/>
    <w:rsid w:val="00323E07"/>
    <w:rsid w:val="003644ED"/>
    <w:rsid w:val="0037625B"/>
    <w:rsid w:val="004A471B"/>
    <w:rsid w:val="004C58F7"/>
    <w:rsid w:val="004D3DA6"/>
    <w:rsid w:val="004D51C1"/>
    <w:rsid w:val="004F1352"/>
    <w:rsid w:val="00504F53"/>
    <w:rsid w:val="00510A86"/>
    <w:rsid w:val="00532292"/>
    <w:rsid w:val="00553528"/>
    <w:rsid w:val="00553762"/>
    <w:rsid w:val="00556179"/>
    <w:rsid w:val="00571203"/>
    <w:rsid w:val="005862FB"/>
    <w:rsid w:val="005877B0"/>
    <w:rsid w:val="00595658"/>
    <w:rsid w:val="005A1558"/>
    <w:rsid w:val="005B55EE"/>
    <w:rsid w:val="005B71F5"/>
    <w:rsid w:val="005D4FA2"/>
    <w:rsid w:val="005D5C9A"/>
    <w:rsid w:val="005E25A3"/>
    <w:rsid w:val="005E2875"/>
    <w:rsid w:val="00610746"/>
    <w:rsid w:val="00653E12"/>
    <w:rsid w:val="00662768"/>
    <w:rsid w:val="006A7D89"/>
    <w:rsid w:val="006A7FAA"/>
    <w:rsid w:val="006E2EB7"/>
    <w:rsid w:val="006F2296"/>
    <w:rsid w:val="00714DB6"/>
    <w:rsid w:val="00737742"/>
    <w:rsid w:val="007614AD"/>
    <w:rsid w:val="007654CA"/>
    <w:rsid w:val="0077215E"/>
    <w:rsid w:val="007B5609"/>
    <w:rsid w:val="007D0E31"/>
    <w:rsid w:val="007D0F9D"/>
    <w:rsid w:val="007F2998"/>
    <w:rsid w:val="0080168B"/>
    <w:rsid w:val="00804BF7"/>
    <w:rsid w:val="00813093"/>
    <w:rsid w:val="00822E3D"/>
    <w:rsid w:val="00826B90"/>
    <w:rsid w:val="00836EAA"/>
    <w:rsid w:val="00872BC4"/>
    <w:rsid w:val="0088018C"/>
    <w:rsid w:val="008A6B94"/>
    <w:rsid w:val="008B0E37"/>
    <w:rsid w:val="008F5F6F"/>
    <w:rsid w:val="00912F49"/>
    <w:rsid w:val="00945A43"/>
    <w:rsid w:val="00952776"/>
    <w:rsid w:val="00960665"/>
    <w:rsid w:val="009A244A"/>
    <w:rsid w:val="009B0D70"/>
    <w:rsid w:val="00A2562D"/>
    <w:rsid w:val="00A376DA"/>
    <w:rsid w:val="00A51C6E"/>
    <w:rsid w:val="00A54376"/>
    <w:rsid w:val="00A82707"/>
    <w:rsid w:val="00AA3A3D"/>
    <w:rsid w:val="00AB6AB5"/>
    <w:rsid w:val="00AD0E7C"/>
    <w:rsid w:val="00AE4F6C"/>
    <w:rsid w:val="00B040AC"/>
    <w:rsid w:val="00B1220F"/>
    <w:rsid w:val="00B15CA1"/>
    <w:rsid w:val="00B32AED"/>
    <w:rsid w:val="00B73A40"/>
    <w:rsid w:val="00B82451"/>
    <w:rsid w:val="00BB22E3"/>
    <w:rsid w:val="00BB4FD4"/>
    <w:rsid w:val="00BB5141"/>
    <w:rsid w:val="00BE1747"/>
    <w:rsid w:val="00BF45DD"/>
    <w:rsid w:val="00C010D0"/>
    <w:rsid w:val="00C13485"/>
    <w:rsid w:val="00C262AF"/>
    <w:rsid w:val="00C60E64"/>
    <w:rsid w:val="00C70747"/>
    <w:rsid w:val="00C711A1"/>
    <w:rsid w:val="00CC7A89"/>
    <w:rsid w:val="00CF0CE0"/>
    <w:rsid w:val="00D06D37"/>
    <w:rsid w:val="00D1365A"/>
    <w:rsid w:val="00D13753"/>
    <w:rsid w:val="00D31DB6"/>
    <w:rsid w:val="00D70C04"/>
    <w:rsid w:val="00DA3456"/>
    <w:rsid w:val="00DF537C"/>
    <w:rsid w:val="00E16BE2"/>
    <w:rsid w:val="00E30F03"/>
    <w:rsid w:val="00E73E45"/>
    <w:rsid w:val="00E849B9"/>
    <w:rsid w:val="00E85E56"/>
    <w:rsid w:val="00EA6F3E"/>
    <w:rsid w:val="00EE26F6"/>
    <w:rsid w:val="00F01E6D"/>
    <w:rsid w:val="00F01EF2"/>
    <w:rsid w:val="00F02688"/>
    <w:rsid w:val="00F56A1A"/>
    <w:rsid w:val="00F822F2"/>
    <w:rsid w:val="00F877CF"/>
    <w:rsid w:val="00FC0269"/>
    <w:rsid w:val="00FC19EA"/>
    <w:rsid w:val="00FD05A4"/>
    <w:rsid w:val="00FF4CDF"/>
    <w:rsid w:val="00FF77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6F4B9"/>
  <w15:docId w15:val="{1D90D949-AEAE-45C0-B912-E304A6589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7C0"/>
    <w:pPr>
      <w:snapToGrid w:val="0"/>
      <w:spacing w:beforeLines="50" w:before="50" w:afterLines="50" w:after="50"/>
    </w:pPr>
    <w:rPr>
      <w:rFonts w:ascii="Times New Roman" w:eastAsia="標楷體" w:hAnsi="Times New Roman"/>
      <w:sz w:val="28"/>
    </w:rPr>
  </w:style>
  <w:style w:type="paragraph" w:styleId="1">
    <w:name w:val="heading 1"/>
    <w:basedOn w:val="a"/>
    <w:next w:val="a"/>
    <w:uiPriority w:val="9"/>
    <w:qFormat/>
    <w:rsid w:val="007654CA"/>
    <w:pPr>
      <w:numPr>
        <w:numId w:val="13"/>
      </w:numPr>
      <w:pBdr>
        <w:top w:val="nil"/>
        <w:left w:val="nil"/>
        <w:bottom w:val="nil"/>
        <w:right w:val="nil"/>
        <w:between w:val="nil"/>
      </w:pBdr>
      <w:spacing w:line="480" w:lineRule="auto"/>
      <w:outlineLvl w:val="0"/>
    </w:pPr>
    <w:rPr>
      <w:rFonts w:ascii="標楷體" w:hAnsi="標楷體" w:cs="標楷體"/>
      <w:b/>
      <w:bCs/>
      <w:color w:val="000000"/>
      <w:szCs w:val="28"/>
    </w:rPr>
  </w:style>
  <w:style w:type="paragraph" w:styleId="2">
    <w:name w:val="heading 2"/>
    <w:basedOn w:val="a"/>
    <w:next w:val="a"/>
    <w:uiPriority w:val="9"/>
    <w:unhideWhenUsed/>
    <w:qFormat/>
    <w:rsid w:val="00213EAA"/>
    <w:pPr>
      <w:numPr>
        <w:ilvl w:val="1"/>
        <w:numId w:val="12"/>
      </w:numPr>
      <w:pBdr>
        <w:top w:val="nil"/>
        <w:left w:val="nil"/>
        <w:bottom w:val="nil"/>
        <w:right w:val="nil"/>
        <w:between w:val="nil"/>
      </w:pBdr>
      <w:spacing w:beforeLines="0" w:before="0" w:afterLines="0" w:after="0" w:line="440" w:lineRule="atLeast"/>
      <w:jc w:val="both"/>
      <w:outlineLvl w:val="1"/>
    </w:pPr>
    <w:rPr>
      <w:rFonts w:ascii="標楷體" w:hAnsi="標楷體" w:cs="標楷體"/>
      <w:bCs/>
      <w:color w:val="000000"/>
    </w:rPr>
  </w:style>
  <w:style w:type="paragraph" w:styleId="3">
    <w:name w:val="heading 3"/>
    <w:basedOn w:val="a"/>
    <w:next w:val="a"/>
    <w:uiPriority w:val="9"/>
    <w:unhideWhenUsed/>
    <w:qFormat/>
    <w:rsid w:val="002037C0"/>
    <w:pPr>
      <w:numPr>
        <w:ilvl w:val="2"/>
        <w:numId w:val="13"/>
      </w:numPr>
      <w:pBdr>
        <w:top w:val="nil"/>
        <w:left w:val="nil"/>
        <w:bottom w:val="nil"/>
        <w:right w:val="nil"/>
        <w:between w:val="nil"/>
      </w:pBdr>
      <w:spacing w:afterLines="0" w:after="0" w:line="480" w:lineRule="atLeast"/>
      <w:outlineLvl w:val="2"/>
    </w:pPr>
    <w:rPr>
      <w:rFonts w:cs="標楷體"/>
      <w:color w:val="000000"/>
    </w:rPr>
  </w:style>
  <w:style w:type="paragraph" w:styleId="4">
    <w:name w:val="heading 4"/>
    <w:basedOn w:val="a"/>
    <w:next w:val="a"/>
    <w:uiPriority w:val="9"/>
    <w:unhideWhenUsed/>
    <w:qFormat/>
    <w:rsid w:val="007654CA"/>
    <w:pPr>
      <w:numPr>
        <w:ilvl w:val="3"/>
        <w:numId w:val="13"/>
      </w:numPr>
      <w:pBdr>
        <w:top w:val="nil"/>
        <w:left w:val="nil"/>
        <w:bottom w:val="nil"/>
        <w:right w:val="nil"/>
        <w:between w:val="nil"/>
      </w:pBdr>
      <w:spacing w:beforeLines="100" w:before="100" w:line="300" w:lineRule="auto"/>
      <w:jc w:val="both"/>
      <w:outlineLvl w:val="3"/>
    </w:pPr>
    <w:rPr>
      <w:rFonts w:cs="標楷體"/>
      <w:color w:val="000000"/>
    </w:rPr>
  </w:style>
  <w:style w:type="paragraph" w:styleId="5">
    <w:name w:val="heading 5"/>
    <w:basedOn w:val="a"/>
    <w:next w:val="a"/>
    <w:uiPriority w:val="9"/>
    <w:unhideWhenUsed/>
    <w:qFormat/>
    <w:rsid w:val="007654CA"/>
    <w:pPr>
      <w:numPr>
        <w:ilvl w:val="4"/>
        <w:numId w:val="13"/>
      </w:numPr>
      <w:pBdr>
        <w:top w:val="nil"/>
        <w:left w:val="nil"/>
        <w:bottom w:val="nil"/>
        <w:right w:val="nil"/>
        <w:between w:val="nil"/>
      </w:pBdr>
      <w:spacing w:line="480" w:lineRule="auto"/>
      <w:jc w:val="both"/>
      <w:outlineLvl w:val="4"/>
    </w:pPr>
    <w:rPr>
      <w:rFonts w:cs="標楷體"/>
      <w:color w:val="000000"/>
    </w:rPr>
  </w:style>
  <w:style w:type="paragraph" w:styleId="6">
    <w:name w:val="heading 6"/>
    <w:basedOn w:val="a"/>
    <w:next w:val="a"/>
    <w:uiPriority w:val="9"/>
    <w:semiHidden/>
    <w:unhideWhenUsed/>
    <w:qFormat/>
    <w:pPr>
      <w:numPr>
        <w:ilvl w:val="5"/>
        <w:numId w:val="13"/>
      </w:numPr>
      <w:pBdr>
        <w:top w:val="nil"/>
        <w:left w:val="nil"/>
        <w:bottom w:val="nil"/>
        <w:right w:val="nil"/>
        <w:between w:val="nil"/>
      </w:pBdr>
      <w:spacing w:line="480" w:lineRule="auto"/>
      <w:jc w:val="both"/>
      <w:outlineLvl w:val="5"/>
    </w:pPr>
    <w:rPr>
      <w:rFonts w:ascii="標楷體" w:hAnsi="標楷體" w:cs="標楷體"/>
      <w:color w:val="000000"/>
    </w:rPr>
  </w:style>
  <w:style w:type="paragraph" w:styleId="7">
    <w:name w:val="heading 7"/>
    <w:basedOn w:val="a"/>
    <w:next w:val="a"/>
    <w:link w:val="70"/>
    <w:uiPriority w:val="9"/>
    <w:semiHidden/>
    <w:unhideWhenUsed/>
    <w:qFormat/>
    <w:rsid w:val="007654CA"/>
    <w:pPr>
      <w:keepNext/>
      <w:numPr>
        <w:ilvl w:val="6"/>
        <w:numId w:val="13"/>
      </w:numPr>
      <w:spacing w:line="720" w:lineRule="auto"/>
      <w:outlineLvl w:val="6"/>
    </w:pPr>
    <w:rPr>
      <w:rFonts w:asciiTheme="majorHAnsi" w:eastAsiaTheme="majorEastAsia" w:hAnsiTheme="majorHAnsi" w:cstheme="majorBidi"/>
      <w:b/>
      <w:bCs/>
      <w:sz w:val="36"/>
      <w:szCs w:val="36"/>
    </w:rPr>
  </w:style>
  <w:style w:type="paragraph" w:styleId="8">
    <w:name w:val="heading 8"/>
    <w:basedOn w:val="a"/>
    <w:next w:val="a"/>
    <w:link w:val="80"/>
    <w:uiPriority w:val="9"/>
    <w:semiHidden/>
    <w:unhideWhenUsed/>
    <w:qFormat/>
    <w:rsid w:val="007654CA"/>
    <w:pPr>
      <w:keepNext/>
      <w:numPr>
        <w:ilvl w:val="7"/>
        <w:numId w:val="13"/>
      </w:numPr>
      <w:spacing w:line="720" w:lineRule="auto"/>
      <w:outlineLvl w:val="7"/>
    </w:pPr>
    <w:rPr>
      <w:rFonts w:asciiTheme="majorHAnsi" w:eastAsiaTheme="majorEastAsia" w:hAnsiTheme="majorHAnsi" w:cstheme="majorBidi"/>
      <w:sz w:val="36"/>
      <w:szCs w:val="36"/>
    </w:rPr>
  </w:style>
  <w:style w:type="paragraph" w:styleId="9">
    <w:name w:val="heading 9"/>
    <w:basedOn w:val="a"/>
    <w:next w:val="a"/>
    <w:link w:val="90"/>
    <w:uiPriority w:val="9"/>
    <w:semiHidden/>
    <w:unhideWhenUsed/>
    <w:qFormat/>
    <w:rsid w:val="007654CA"/>
    <w:pPr>
      <w:keepNext/>
      <w:numPr>
        <w:ilvl w:val="8"/>
        <w:numId w:val="13"/>
      </w:numPr>
      <w:spacing w:line="720" w:lineRule="auto"/>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60"/>
      <w:ind w:left="113" w:hanging="113"/>
    </w:pPr>
    <w:rPr>
      <w:rFonts w:eastAsia="Times New Roman" w:cs="Times New Roman"/>
      <w:b/>
      <w:bCs/>
      <w:szCs w:val="28"/>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paragraph" w:styleId="ac">
    <w:name w:val="List Paragraph"/>
    <w:basedOn w:val="a"/>
    <w:uiPriority w:val="34"/>
    <w:qFormat/>
    <w:rsid w:val="00D70C04"/>
    <w:pPr>
      <w:ind w:leftChars="200" w:left="480"/>
    </w:pPr>
  </w:style>
  <w:style w:type="character" w:styleId="ad">
    <w:name w:val="Hyperlink"/>
    <w:basedOn w:val="a0"/>
    <w:uiPriority w:val="99"/>
    <w:unhideWhenUsed/>
    <w:rsid w:val="00553528"/>
    <w:rPr>
      <w:color w:val="0000FF" w:themeColor="hyperlink"/>
      <w:u w:val="single"/>
    </w:rPr>
  </w:style>
  <w:style w:type="character" w:styleId="ae">
    <w:name w:val="Unresolved Mention"/>
    <w:basedOn w:val="a0"/>
    <w:uiPriority w:val="99"/>
    <w:semiHidden/>
    <w:unhideWhenUsed/>
    <w:rsid w:val="00553528"/>
    <w:rPr>
      <w:color w:val="605E5C"/>
      <w:shd w:val="clear" w:color="auto" w:fill="E1DFDD"/>
    </w:rPr>
  </w:style>
  <w:style w:type="paragraph" w:styleId="af">
    <w:name w:val="header"/>
    <w:basedOn w:val="a"/>
    <w:link w:val="af0"/>
    <w:uiPriority w:val="99"/>
    <w:unhideWhenUsed/>
    <w:rsid w:val="00FF77A3"/>
    <w:pPr>
      <w:tabs>
        <w:tab w:val="center" w:pos="4153"/>
        <w:tab w:val="right" w:pos="8306"/>
      </w:tabs>
    </w:pPr>
    <w:rPr>
      <w:sz w:val="20"/>
      <w:szCs w:val="20"/>
    </w:rPr>
  </w:style>
  <w:style w:type="character" w:customStyle="1" w:styleId="af0">
    <w:name w:val="頁首 字元"/>
    <w:basedOn w:val="a0"/>
    <w:link w:val="af"/>
    <w:uiPriority w:val="99"/>
    <w:rsid w:val="00FF77A3"/>
    <w:rPr>
      <w:sz w:val="20"/>
      <w:szCs w:val="20"/>
    </w:rPr>
  </w:style>
  <w:style w:type="paragraph" w:styleId="af1">
    <w:name w:val="footer"/>
    <w:basedOn w:val="a"/>
    <w:link w:val="af2"/>
    <w:uiPriority w:val="99"/>
    <w:unhideWhenUsed/>
    <w:rsid w:val="00FF77A3"/>
    <w:pPr>
      <w:tabs>
        <w:tab w:val="center" w:pos="4153"/>
        <w:tab w:val="right" w:pos="8306"/>
      </w:tabs>
    </w:pPr>
    <w:rPr>
      <w:sz w:val="20"/>
      <w:szCs w:val="20"/>
    </w:rPr>
  </w:style>
  <w:style w:type="character" w:customStyle="1" w:styleId="af2">
    <w:name w:val="頁尾 字元"/>
    <w:basedOn w:val="a0"/>
    <w:link w:val="af1"/>
    <w:uiPriority w:val="99"/>
    <w:rsid w:val="00FF77A3"/>
    <w:rPr>
      <w:sz w:val="20"/>
      <w:szCs w:val="20"/>
    </w:rPr>
  </w:style>
  <w:style w:type="paragraph" w:customStyle="1" w:styleId="Default">
    <w:name w:val="Default"/>
    <w:rsid w:val="00EA6F3E"/>
    <w:pPr>
      <w:autoSpaceDE w:val="0"/>
      <w:autoSpaceDN w:val="0"/>
      <w:adjustRightInd w:val="0"/>
    </w:pPr>
    <w:rPr>
      <w:rFonts w:ascii="標楷體" w:eastAsia="標楷體" w:hAnsiTheme="minorHAnsi" w:cs="標楷體"/>
      <w:color w:val="000000"/>
      <w:lang w:val="en-US"/>
    </w:rPr>
  </w:style>
  <w:style w:type="paragraph" w:styleId="af3">
    <w:name w:val="Date"/>
    <w:basedOn w:val="a"/>
    <w:next w:val="a"/>
    <w:link w:val="af4"/>
    <w:uiPriority w:val="99"/>
    <w:semiHidden/>
    <w:unhideWhenUsed/>
    <w:rsid w:val="0080168B"/>
    <w:pPr>
      <w:jc w:val="right"/>
    </w:pPr>
  </w:style>
  <w:style w:type="character" w:customStyle="1" w:styleId="af4">
    <w:name w:val="日期 字元"/>
    <w:basedOn w:val="a0"/>
    <w:link w:val="af3"/>
    <w:uiPriority w:val="99"/>
    <w:semiHidden/>
    <w:rsid w:val="0080168B"/>
  </w:style>
  <w:style w:type="character" w:customStyle="1" w:styleId="70">
    <w:name w:val="標題 7 字元"/>
    <w:basedOn w:val="a0"/>
    <w:link w:val="7"/>
    <w:uiPriority w:val="9"/>
    <w:semiHidden/>
    <w:rsid w:val="007654CA"/>
    <w:rPr>
      <w:rFonts w:asciiTheme="majorHAnsi" w:eastAsiaTheme="majorEastAsia" w:hAnsiTheme="majorHAnsi" w:cstheme="majorBidi"/>
      <w:b/>
      <w:bCs/>
      <w:sz w:val="36"/>
      <w:szCs w:val="36"/>
    </w:rPr>
  </w:style>
  <w:style w:type="character" w:customStyle="1" w:styleId="80">
    <w:name w:val="標題 8 字元"/>
    <w:basedOn w:val="a0"/>
    <w:link w:val="8"/>
    <w:uiPriority w:val="9"/>
    <w:semiHidden/>
    <w:rsid w:val="007654CA"/>
    <w:rPr>
      <w:rFonts w:asciiTheme="majorHAnsi" w:eastAsiaTheme="majorEastAsia" w:hAnsiTheme="majorHAnsi" w:cstheme="majorBidi"/>
      <w:sz w:val="36"/>
      <w:szCs w:val="36"/>
    </w:rPr>
  </w:style>
  <w:style w:type="character" w:customStyle="1" w:styleId="90">
    <w:name w:val="標題 9 字元"/>
    <w:basedOn w:val="a0"/>
    <w:link w:val="9"/>
    <w:uiPriority w:val="9"/>
    <w:semiHidden/>
    <w:rsid w:val="007654CA"/>
    <w:rPr>
      <w:rFonts w:asciiTheme="majorHAnsi" w:eastAsiaTheme="majorEastAsia" w:hAnsiTheme="majorHAnsi" w:cstheme="majorBidi"/>
      <w:sz w:val="36"/>
      <w:szCs w:val="36"/>
    </w:rPr>
  </w:style>
  <w:style w:type="character" w:styleId="af5">
    <w:name w:val="annotation reference"/>
    <w:basedOn w:val="a0"/>
    <w:uiPriority w:val="99"/>
    <w:semiHidden/>
    <w:unhideWhenUsed/>
    <w:rsid w:val="007F2998"/>
    <w:rPr>
      <w:sz w:val="18"/>
      <w:szCs w:val="18"/>
    </w:rPr>
  </w:style>
  <w:style w:type="paragraph" w:styleId="af6">
    <w:name w:val="annotation text"/>
    <w:basedOn w:val="a"/>
    <w:link w:val="af7"/>
    <w:uiPriority w:val="99"/>
    <w:semiHidden/>
    <w:unhideWhenUsed/>
    <w:rsid w:val="007F2998"/>
  </w:style>
  <w:style w:type="character" w:customStyle="1" w:styleId="af7">
    <w:name w:val="註解文字 字元"/>
    <w:basedOn w:val="a0"/>
    <w:link w:val="af6"/>
    <w:uiPriority w:val="99"/>
    <w:semiHidden/>
    <w:rsid w:val="007F2998"/>
    <w:rPr>
      <w:rFonts w:ascii="Times New Roman" w:eastAsia="標楷體" w:hAnsi="Times New Roman"/>
      <w:sz w:val="28"/>
    </w:rPr>
  </w:style>
  <w:style w:type="paragraph" w:styleId="af8">
    <w:name w:val="annotation subject"/>
    <w:basedOn w:val="af6"/>
    <w:next w:val="af6"/>
    <w:link w:val="af9"/>
    <w:uiPriority w:val="99"/>
    <w:semiHidden/>
    <w:unhideWhenUsed/>
    <w:rsid w:val="007F2998"/>
    <w:rPr>
      <w:b/>
      <w:bCs/>
    </w:rPr>
  </w:style>
  <w:style w:type="character" w:customStyle="1" w:styleId="af9">
    <w:name w:val="註解主旨 字元"/>
    <w:basedOn w:val="af7"/>
    <w:link w:val="af8"/>
    <w:uiPriority w:val="99"/>
    <w:semiHidden/>
    <w:rsid w:val="007F2998"/>
    <w:rPr>
      <w:rFonts w:ascii="Times New Roman" w:eastAsia="標楷體" w:hAnsi="Times New Roman"/>
      <w:b/>
      <w:bCs/>
      <w:sz w:val="28"/>
    </w:rPr>
  </w:style>
  <w:style w:type="paragraph" w:styleId="afa">
    <w:name w:val="Revision"/>
    <w:hidden/>
    <w:uiPriority w:val="99"/>
    <w:semiHidden/>
    <w:rsid w:val="007F2998"/>
    <w:pPr>
      <w:widowControl/>
    </w:pPr>
    <w:rPr>
      <w:rFonts w:ascii="Times New Roman" w:eastAsia="標楷體" w:hAnsi="Times New Roman"/>
      <w:sz w:val="28"/>
    </w:rPr>
  </w:style>
  <w:style w:type="paragraph" w:styleId="afb">
    <w:name w:val="footnote text"/>
    <w:basedOn w:val="a"/>
    <w:link w:val="afc"/>
    <w:uiPriority w:val="99"/>
    <w:semiHidden/>
    <w:unhideWhenUsed/>
    <w:rsid w:val="007F2998"/>
    <w:rPr>
      <w:sz w:val="20"/>
      <w:szCs w:val="20"/>
    </w:rPr>
  </w:style>
  <w:style w:type="character" w:customStyle="1" w:styleId="afc">
    <w:name w:val="註腳文字 字元"/>
    <w:basedOn w:val="a0"/>
    <w:link w:val="afb"/>
    <w:uiPriority w:val="99"/>
    <w:semiHidden/>
    <w:rsid w:val="007F2998"/>
    <w:rPr>
      <w:rFonts w:ascii="Times New Roman" w:eastAsia="標楷體" w:hAnsi="Times New Roman"/>
      <w:sz w:val="20"/>
      <w:szCs w:val="20"/>
    </w:rPr>
  </w:style>
  <w:style w:type="character" w:styleId="afd">
    <w:name w:val="footnote reference"/>
    <w:basedOn w:val="a0"/>
    <w:uiPriority w:val="99"/>
    <w:semiHidden/>
    <w:unhideWhenUsed/>
    <w:rsid w:val="007F29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me.gov.tw/list-tw-227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AACD3-38B8-40DE-9CC3-3A90B733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1041</Words>
  <Characters>5938</Characters>
  <Application>Microsoft Office Word</Application>
  <DocSecurity>0</DocSecurity>
  <Lines>49</Lines>
  <Paragraphs>13</Paragraphs>
  <ScaleCrop>false</ScaleCrop>
  <Company>Dynabook</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洪芳傑 Jeffrey Hung</dc:creator>
  <cp:lastModifiedBy>林芳如</cp:lastModifiedBy>
  <cp:revision>2</cp:revision>
  <cp:lastPrinted>2026-03-24T07:13:00Z</cp:lastPrinted>
  <dcterms:created xsi:type="dcterms:W3CDTF">2026-03-24T10:06:00Z</dcterms:created>
  <dcterms:modified xsi:type="dcterms:W3CDTF">2026-03-24T10:06:00Z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0x010100C82D10C8E4F0AA45BF6789DE132D5E72</vt:lpwstr>
  </property>
</Properties>
</file>